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BA" w:rsidRDefault="00416ABA" w:rsidP="00416ABA">
      <w:pPr>
        <w:spacing w:before="100" w:beforeAutospacing="1" w:after="100" w:afterAutospacing="1"/>
        <w:jc w:val="center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ДИСТАНЦІЙНЕ НАВЧАННЯ У НАВЧАЛЬНО</w:t>
      </w:r>
      <w:r w:rsidR="00B51F26">
        <w:rPr>
          <w:sz w:val="32"/>
          <w:szCs w:val="28"/>
          <w:lang w:val="uk-UA"/>
        </w:rPr>
        <w:t>-ВИХ</w:t>
      </w:r>
      <w:bookmarkStart w:id="0" w:name="_GoBack"/>
      <w:bookmarkEnd w:id="0"/>
      <w:r w:rsidR="00B51F26">
        <w:rPr>
          <w:sz w:val="32"/>
          <w:szCs w:val="28"/>
          <w:lang w:val="uk-UA"/>
        </w:rPr>
        <w:t>ОВНО</w:t>
      </w:r>
      <w:r>
        <w:rPr>
          <w:sz w:val="32"/>
          <w:szCs w:val="28"/>
          <w:lang w:val="uk-UA"/>
        </w:rPr>
        <w:t>МУ ПРОЦЕСІ</w:t>
      </w:r>
      <w:r w:rsidR="00B51F26">
        <w:rPr>
          <w:sz w:val="32"/>
          <w:szCs w:val="28"/>
          <w:lang w:val="uk-UA"/>
        </w:rPr>
        <w:t xml:space="preserve"> НАВЧАЛЬНОГО ЗАКЛАДУ</w:t>
      </w:r>
    </w:p>
    <w:p w:rsidR="00032EEE" w:rsidRPr="00C371EA" w:rsidRDefault="00032EEE" w:rsidP="00416ABA">
      <w:pPr>
        <w:spacing w:before="100" w:beforeAutospacing="1" w:after="100" w:afterAutospacing="1"/>
        <w:ind w:firstLine="709"/>
        <w:jc w:val="both"/>
        <w:rPr>
          <w:sz w:val="32"/>
          <w:szCs w:val="28"/>
          <w:lang w:val="uk-UA"/>
        </w:rPr>
      </w:pPr>
      <w:r w:rsidRPr="00C371EA">
        <w:rPr>
          <w:sz w:val="32"/>
          <w:szCs w:val="28"/>
          <w:lang w:val="uk-UA"/>
        </w:rPr>
        <w:t>Перехід до інформаційного суспільства, необхідність переходу до безперервної освіти, зародження і розвиток системи дистанційного навчання, приєднання України до Болонського процесу (у 2005 році) практичний перехід до особистісно-орієнтованих методів навчання в сукупності приводять до істотних якісних і кількісних змін у функціонуванні педагогічних систем.</w:t>
      </w:r>
    </w:p>
    <w:p w:rsidR="00863E44" w:rsidRPr="003B5945" w:rsidRDefault="00863E44" w:rsidP="00416ABA">
      <w:pPr>
        <w:spacing w:before="100" w:beforeAutospacing="1" w:after="100" w:afterAutospacing="1"/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Завдання сучасного вчителя загальноосвітньої школи – розвивати у школярів пізнавальну потребу, навчити школяра вчитися самостійно, тобто знати, як здобувати знання самотужки, вміти використовувати їх у нестандартній ситуації. Саме тому впровадження елементів дистанційного навчання є важлив</w:t>
      </w:r>
      <w:r w:rsidR="00A0225E">
        <w:rPr>
          <w:sz w:val="32"/>
          <w:szCs w:val="28"/>
          <w:lang w:val="uk-UA"/>
        </w:rPr>
        <w:t>и</w:t>
      </w:r>
      <w:r w:rsidRPr="003B5945">
        <w:rPr>
          <w:sz w:val="32"/>
          <w:szCs w:val="28"/>
          <w:lang w:val="uk-UA"/>
        </w:rPr>
        <w:t xml:space="preserve">м етапом </w:t>
      </w:r>
      <w:r w:rsidR="00A0225E">
        <w:rPr>
          <w:sz w:val="32"/>
          <w:szCs w:val="28"/>
          <w:lang w:val="uk-UA"/>
        </w:rPr>
        <w:t xml:space="preserve">в удосконаленні </w:t>
      </w:r>
      <w:r w:rsidRPr="003B5945">
        <w:rPr>
          <w:sz w:val="32"/>
          <w:szCs w:val="28"/>
          <w:lang w:val="uk-UA"/>
        </w:rPr>
        <w:t>освітньо</w:t>
      </w:r>
      <w:r w:rsidR="00A0225E">
        <w:rPr>
          <w:sz w:val="32"/>
          <w:szCs w:val="28"/>
          <w:lang w:val="uk-UA"/>
        </w:rPr>
        <w:t>ї діяльності школи</w:t>
      </w:r>
      <w:r w:rsidRPr="003B5945">
        <w:rPr>
          <w:sz w:val="32"/>
          <w:szCs w:val="28"/>
          <w:lang w:val="uk-UA"/>
        </w:rPr>
        <w:t>.</w:t>
      </w:r>
    </w:p>
    <w:p w:rsidR="00032EEE" w:rsidRDefault="00032EEE" w:rsidP="00416ABA">
      <w:pPr>
        <w:spacing w:before="100" w:beforeAutospacing="1" w:after="100" w:afterAutospacing="1"/>
        <w:ind w:firstLine="709"/>
        <w:jc w:val="both"/>
        <w:rPr>
          <w:sz w:val="32"/>
          <w:szCs w:val="28"/>
          <w:lang w:val="uk-UA"/>
        </w:rPr>
      </w:pPr>
      <w:r w:rsidRPr="00C371EA">
        <w:rPr>
          <w:sz w:val="32"/>
          <w:szCs w:val="28"/>
          <w:lang w:val="uk-UA"/>
        </w:rPr>
        <w:t>Перспективною тенденцією в розвитку безперервної освіти, його доступності, особистісної орієнтації є доцільне поєднання традиційних і дистанційних форм і методів навчання.</w:t>
      </w:r>
    </w:p>
    <w:p w:rsidR="00FE264E" w:rsidRDefault="00FE264E" w:rsidP="00416ABA">
      <w:pPr>
        <w:spacing w:before="100" w:beforeAutospacing="1" w:after="100" w:afterAutospacing="1"/>
        <w:ind w:firstLine="709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З </w:t>
      </w:r>
      <w:r w:rsidRPr="00C371EA">
        <w:rPr>
          <w:sz w:val="32"/>
          <w:szCs w:val="28"/>
          <w:lang w:val="uk-UA"/>
        </w:rPr>
        <w:t>метою впровадження у навчально-виховний процес загальноосвітнього навчального закладу сучасних інформаційних та педагогічних технологій шляхом створення системи надання дистанційних послуг</w:t>
      </w:r>
      <w:r>
        <w:rPr>
          <w:sz w:val="32"/>
          <w:szCs w:val="28"/>
          <w:lang w:val="uk-UA"/>
        </w:rPr>
        <w:t xml:space="preserve"> </w:t>
      </w:r>
      <w:proofErr w:type="spellStart"/>
      <w:r w:rsidRPr="00C371EA">
        <w:rPr>
          <w:sz w:val="32"/>
          <w:szCs w:val="28"/>
          <w:lang w:val="uk-UA"/>
        </w:rPr>
        <w:t>НАКАЗ</w:t>
      </w:r>
      <w:r w:rsidRPr="00FE264E">
        <w:rPr>
          <w:sz w:val="32"/>
          <w:szCs w:val="28"/>
          <w:lang w:val="uk-UA"/>
        </w:rPr>
        <w:t>ом</w:t>
      </w:r>
      <w:proofErr w:type="spellEnd"/>
      <w:r w:rsidRPr="00FE264E">
        <w:rPr>
          <w:sz w:val="32"/>
          <w:szCs w:val="28"/>
          <w:lang w:val="uk-UA"/>
        </w:rPr>
        <w:t xml:space="preserve"> МОН від</w:t>
      </w:r>
      <w:r>
        <w:rPr>
          <w:sz w:val="32"/>
          <w:szCs w:val="28"/>
          <w:lang w:val="uk-UA"/>
        </w:rPr>
        <w:t xml:space="preserve"> </w:t>
      </w:r>
      <w:r w:rsidRPr="00C371EA">
        <w:rPr>
          <w:sz w:val="32"/>
          <w:szCs w:val="28"/>
          <w:lang w:val="uk-UA"/>
        </w:rPr>
        <w:t xml:space="preserve">29.12.2009 </w:t>
      </w:r>
      <w:r>
        <w:rPr>
          <w:sz w:val="32"/>
          <w:szCs w:val="28"/>
          <w:lang w:val="uk-UA"/>
        </w:rPr>
        <w:t>№</w:t>
      </w:r>
      <w:r w:rsidRPr="00C371EA">
        <w:rPr>
          <w:sz w:val="32"/>
          <w:szCs w:val="28"/>
          <w:lang w:val="uk-UA"/>
        </w:rPr>
        <w:t xml:space="preserve"> 1231</w:t>
      </w:r>
      <w:r>
        <w:rPr>
          <w:sz w:val="32"/>
          <w:szCs w:val="28"/>
          <w:lang w:val="uk-UA"/>
        </w:rPr>
        <w:t xml:space="preserve"> </w:t>
      </w:r>
      <w:r w:rsidRPr="00FE264E">
        <w:rPr>
          <w:sz w:val="32"/>
          <w:szCs w:val="28"/>
          <w:lang w:val="uk-UA"/>
        </w:rPr>
        <w:t>с</w:t>
      </w:r>
      <w:r w:rsidRPr="00C371EA">
        <w:rPr>
          <w:sz w:val="32"/>
          <w:szCs w:val="28"/>
          <w:lang w:val="uk-UA"/>
        </w:rPr>
        <w:t>хвал</w:t>
      </w:r>
      <w:r w:rsidRPr="00FE264E">
        <w:rPr>
          <w:sz w:val="32"/>
          <w:szCs w:val="28"/>
          <w:lang w:val="uk-UA"/>
        </w:rPr>
        <w:t>ена</w:t>
      </w:r>
      <w:r w:rsidRPr="00C371EA">
        <w:rPr>
          <w:sz w:val="32"/>
          <w:szCs w:val="28"/>
          <w:lang w:val="uk-UA"/>
        </w:rPr>
        <w:t xml:space="preserve"> Концепці</w:t>
      </w:r>
      <w:r w:rsidRPr="00FE264E">
        <w:rPr>
          <w:sz w:val="32"/>
          <w:szCs w:val="28"/>
          <w:lang w:val="uk-UA"/>
        </w:rPr>
        <w:t>я</w:t>
      </w:r>
      <w:r w:rsidRPr="00C371EA">
        <w:rPr>
          <w:sz w:val="32"/>
          <w:szCs w:val="28"/>
          <w:lang w:val="uk-UA"/>
        </w:rPr>
        <w:t xml:space="preserve"> науково-педагогічного</w:t>
      </w:r>
      <w:r>
        <w:rPr>
          <w:sz w:val="32"/>
          <w:szCs w:val="28"/>
          <w:lang w:val="uk-UA"/>
        </w:rPr>
        <w:t xml:space="preserve"> </w:t>
      </w:r>
      <w:r w:rsidRPr="00C371EA">
        <w:rPr>
          <w:sz w:val="32"/>
          <w:szCs w:val="28"/>
          <w:lang w:val="uk-UA"/>
        </w:rPr>
        <w:t>проекту "Дистанційне навчання учнів"</w:t>
      </w:r>
      <w:r w:rsidRPr="00FE264E">
        <w:rPr>
          <w:sz w:val="32"/>
          <w:szCs w:val="28"/>
          <w:lang w:val="uk-UA"/>
        </w:rPr>
        <w:t>.</w:t>
      </w:r>
    </w:p>
    <w:p w:rsidR="00FE264E" w:rsidRDefault="00FE264E" w:rsidP="00416ABA">
      <w:pPr>
        <w:spacing w:before="100" w:beforeAutospacing="1" w:after="100" w:afterAutospacing="1"/>
        <w:ind w:firstLine="709"/>
        <w:jc w:val="both"/>
        <w:rPr>
          <w:sz w:val="32"/>
          <w:szCs w:val="28"/>
          <w:lang w:val="uk-UA"/>
        </w:rPr>
      </w:pPr>
      <w:r w:rsidRPr="00FE264E">
        <w:rPr>
          <w:sz w:val="32"/>
          <w:szCs w:val="28"/>
          <w:lang w:val="uk-UA"/>
        </w:rPr>
        <w:t>В концепції, зокрема, відзначається, що р</w:t>
      </w:r>
      <w:r w:rsidRPr="00C371EA">
        <w:rPr>
          <w:sz w:val="32"/>
          <w:szCs w:val="28"/>
          <w:lang w:val="uk-UA"/>
        </w:rPr>
        <w:t>еалізація системи дистанційного навчання в реальній педагогічній практиці дозволить вирішити ряд завдань</w:t>
      </w:r>
      <w:r w:rsidR="00416ABA">
        <w:rPr>
          <w:sz w:val="32"/>
          <w:szCs w:val="28"/>
          <w:lang w:val="uk-UA"/>
        </w:rPr>
        <w:t>: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забезпечення доступності різноманітних навчальних ресурсів;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здобуття загальної і професійної освіти в зручній, адекватній і відповідній очікуванням того, хто навчається, формі;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підвищення кваліфікації, перепідготовка або зміна області професійної діяльності;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інтенсифікація системи освіти;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розвиток творчих і інтелектуальних здібностей людини за допомогою відкритого та вільного використання всіх освітніх ресурсів і програм, у тому числі, доступних в Інтернеті;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обмін даними, комунікативна діяльність на базі спільних інтересів, перш за все освітніх і професійних;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lastRenderedPageBreak/>
        <w:t>сприяння розвитку профільної освіти у загальноосвітньому навчальному закладі;</w:t>
      </w:r>
    </w:p>
    <w:p w:rsidR="00416ABA" w:rsidRPr="00416ABA" w:rsidRDefault="00416ABA" w:rsidP="00416ABA">
      <w:pPr>
        <w:pStyle w:val="a4"/>
        <w:numPr>
          <w:ilvl w:val="0"/>
          <w:numId w:val="23"/>
        </w:numPr>
        <w:tabs>
          <w:tab w:val="left" w:pos="993"/>
        </w:tabs>
        <w:spacing w:before="100" w:beforeAutospacing="1" w:after="100" w:afterAutospacing="1"/>
        <w:ind w:left="993" w:hanging="284"/>
        <w:rPr>
          <w:sz w:val="32"/>
          <w:szCs w:val="28"/>
          <w:lang w:val="uk-UA"/>
        </w:rPr>
      </w:pPr>
      <w:r w:rsidRPr="00416ABA">
        <w:rPr>
          <w:sz w:val="32"/>
          <w:szCs w:val="28"/>
          <w:lang w:val="uk-UA"/>
        </w:rPr>
        <w:t>організація дозвілля, відпочинку і розвитку та інші.</w:t>
      </w:r>
    </w:p>
    <w:p w:rsidR="00863E44" w:rsidRPr="003B5945" w:rsidRDefault="00863E44" w:rsidP="00416ABA">
      <w:pPr>
        <w:ind w:firstLine="709"/>
        <w:jc w:val="both"/>
        <w:rPr>
          <w:sz w:val="32"/>
          <w:szCs w:val="28"/>
        </w:rPr>
      </w:pPr>
      <w:r w:rsidRPr="003B5945">
        <w:rPr>
          <w:sz w:val="32"/>
          <w:szCs w:val="28"/>
        </w:rPr>
        <w:t xml:space="preserve">Ми </w:t>
      </w:r>
      <w:proofErr w:type="spellStart"/>
      <w:r w:rsidRPr="003B5945">
        <w:rPr>
          <w:sz w:val="32"/>
          <w:szCs w:val="28"/>
        </w:rPr>
        <w:t>працюємо</w:t>
      </w:r>
      <w:proofErr w:type="spellEnd"/>
      <w:r w:rsidRPr="003B5945">
        <w:rPr>
          <w:sz w:val="32"/>
          <w:szCs w:val="28"/>
        </w:rPr>
        <w:t xml:space="preserve"> з </w:t>
      </w:r>
      <w:proofErr w:type="spellStart"/>
      <w:r w:rsidRPr="003B5945">
        <w:rPr>
          <w:sz w:val="32"/>
          <w:szCs w:val="28"/>
        </w:rPr>
        <w:t>дітьми</w:t>
      </w:r>
      <w:proofErr w:type="spellEnd"/>
      <w:r w:rsidRPr="003B5945">
        <w:rPr>
          <w:sz w:val="32"/>
          <w:szCs w:val="28"/>
        </w:rPr>
        <w:t xml:space="preserve">, </w:t>
      </w:r>
      <w:proofErr w:type="spellStart"/>
      <w:r w:rsidRPr="003B5945">
        <w:rPr>
          <w:sz w:val="32"/>
          <w:szCs w:val="28"/>
        </w:rPr>
        <w:t>які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досить</w:t>
      </w:r>
      <w:proofErr w:type="spellEnd"/>
      <w:r w:rsidRPr="003B5945">
        <w:rPr>
          <w:sz w:val="32"/>
          <w:szCs w:val="28"/>
        </w:rPr>
        <w:t xml:space="preserve"> часто та </w:t>
      </w:r>
      <w:proofErr w:type="spellStart"/>
      <w:r w:rsidRPr="003B5945">
        <w:rPr>
          <w:sz w:val="32"/>
          <w:szCs w:val="28"/>
        </w:rPr>
        <w:t>тривало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proofErr w:type="gramStart"/>
      <w:r w:rsidRPr="003B5945">
        <w:rPr>
          <w:sz w:val="32"/>
          <w:szCs w:val="28"/>
        </w:rPr>
        <w:t>хвор</w:t>
      </w:r>
      <w:proofErr w:type="gramEnd"/>
      <w:r w:rsidRPr="003B5945">
        <w:rPr>
          <w:sz w:val="32"/>
          <w:szCs w:val="28"/>
        </w:rPr>
        <w:t>іють</w:t>
      </w:r>
      <w:proofErr w:type="spellEnd"/>
      <w:r w:rsidRPr="003B5945">
        <w:rPr>
          <w:sz w:val="32"/>
          <w:szCs w:val="28"/>
        </w:rPr>
        <w:t xml:space="preserve">, </w:t>
      </w:r>
      <w:proofErr w:type="spellStart"/>
      <w:r w:rsidRPr="003B5945">
        <w:rPr>
          <w:sz w:val="32"/>
          <w:szCs w:val="28"/>
        </w:rPr>
        <w:t>тобто</w:t>
      </w:r>
      <w:proofErr w:type="spellEnd"/>
      <w:r w:rsidRPr="003B5945">
        <w:rPr>
          <w:sz w:val="32"/>
          <w:szCs w:val="28"/>
        </w:rPr>
        <w:t xml:space="preserve"> не </w:t>
      </w:r>
      <w:proofErr w:type="spellStart"/>
      <w:r w:rsidRPr="003B5945">
        <w:rPr>
          <w:sz w:val="32"/>
          <w:szCs w:val="28"/>
        </w:rPr>
        <w:t>мають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змоги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відвідувати</w:t>
      </w:r>
      <w:proofErr w:type="spellEnd"/>
      <w:r w:rsidRPr="003B5945">
        <w:rPr>
          <w:sz w:val="32"/>
          <w:szCs w:val="28"/>
        </w:rPr>
        <w:t xml:space="preserve"> уроки. </w:t>
      </w:r>
      <w:proofErr w:type="spellStart"/>
      <w:r w:rsidRPr="003B5945">
        <w:rPr>
          <w:sz w:val="32"/>
          <w:szCs w:val="28"/>
        </w:rPr>
        <w:t>Засвоєння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навчального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матеріалу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неможливе</w:t>
      </w:r>
      <w:proofErr w:type="spellEnd"/>
      <w:r w:rsidRPr="003B5945">
        <w:rPr>
          <w:sz w:val="32"/>
          <w:szCs w:val="28"/>
        </w:rPr>
        <w:t xml:space="preserve"> без системного </w:t>
      </w:r>
      <w:proofErr w:type="spellStart"/>
      <w:proofErr w:type="gramStart"/>
      <w:r w:rsidRPr="003B5945">
        <w:rPr>
          <w:sz w:val="32"/>
          <w:szCs w:val="28"/>
        </w:rPr>
        <w:t>п</w:t>
      </w:r>
      <w:proofErr w:type="gramEnd"/>
      <w:r w:rsidRPr="003B5945">
        <w:rPr>
          <w:sz w:val="32"/>
          <w:szCs w:val="28"/>
        </w:rPr>
        <w:t>ідходу</w:t>
      </w:r>
      <w:proofErr w:type="spellEnd"/>
      <w:r w:rsidRPr="003B5945">
        <w:rPr>
          <w:sz w:val="32"/>
          <w:szCs w:val="28"/>
        </w:rPr>
        <w:t xml:space="preserve"> до </w:t>
      </w:r>
      <w:proofErr w:type="spellStart"/>
      <w:r w:rsidRPr="003B5945">
        <w:rPr>
          <w:sz w:val="32"/>
          <w:szCs w:val="28"/>
        </w:rPr>
        <w:t>процесу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навчання</w:t>
      </w:r>
      <w:proofErr w:type="spellEnd"/>
      <w:r w:rsidRPr="003B5945">
        <w:rPr>
          <w:sz w:val="32"/>
          <w:szCs w:val="28"/>
        </w:rPr>
        <w:t xml:space="preserve">. </w:t>
      </w:r>
      <w:proofErr w:type="spellStart"/>
      <w:r w:rsidRPr="003B5945">
        <w:rPr>
          <w:sz w:val="32"/>
          <w:szCs w:val="28"/>
        </w:rPr>
        <w:t>Актуальним</w:t>
      </w:r>
      <w:proofErr w:type="spellEnd"/>
      <w:r w:rsidRPr="003B5945">
        <w:rPr>
          <w:sz w:val="32"/>
          <w:szCs w:val="28"/>
        </w:rPr>
        <w:t xml:space="preserve"> є </w:t>
      </w:r>
      <w:proofErr w:type="spellStart"/>
      <w:r w:rsidRPr="003B5945">
        <w:rPr>
          <w:sz w:val="32"/>
          <w:szCs w:val="28"/>
        </w:rPr>
        <w:t>навчання</w:t>
      </w:r>
      <w:proofErr w:type="spellEnd"/>
      <w:r w:rsidRPr="003B5945">
        <w:rPr>
          <w:sz w:val="32"/>
          <w:szCs w:val="28"/>
        </w:rPr>
        <w:t xml:space="preserve"> з </w:t>
      </w:r>
      <w:proofErr w:type="spellStart"/>
      <w:r w:rsidRPr="003B5945">
        <w:rPr>
          <w:sz w:val="32"/>
          <w:szCs w:val="28"/>
        </w:rPr>
        <w:t>використанням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сучасних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засобів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телекомунікації</w:t>
      </w:r>
      <w:proofErr w:type="spellEnd"/>
      <w:r w:rsidRPr="003B5945">
        <w:rPr>
          <w:sz w:val="32"/>
          <w:szCs w:val="28"/>
        </w:rPr>
        <w:t xml:space="preserve"> і </w:t>
      </w:r>
      <w:proofErr w:type="spellStart"/>
      <w:r w:rsidRPr="003B5945">
        <w:rPr>
          <w:sz w:val="32"/>
          <w:szCs w:val="28"/>
        </w:rPr>
        <w:t>дистанційних</w:t>
      </w:r>
      <w:proofErr w:type="spellEnd"/>
      <w:r w:rsidRPr="003B5945">
        <w:rPr>
          <w:sz w:val="32"/>
          <w:szCs w:val="28"/>
        </w:rPr>
        <w:t xml:space="preserve"> форм </w:t>
      </w:r>
      <w:proofErr w:type="spellStart"/>
      <w:r w:rsidRPr="003B5945">
        <w:rPr>
          <w:sz w:val="32"/>
          <w:szCs w:val="28"/>
        </w:rPr>
        <w:t>навчання</w:t>
      </w:r>
      <w:proofErr w:type="spellEnd"/>
      <w:r w:rsidRPr="003B5945">
        <w:rPr>
          <w:sz w:val="32"/>
          <w:szCs w:val="28"/>
        </w:rPr>
        <w:t xml:space="preserve">. Тому, </w:t>
      </w:r>
      <w:proofErr w:type="spellStart"/>
      <w:r w:rsidRPr="003B5945">
        <w:rPr>
          <w:sz w:val="32"/>
          <w:szCs w:val="28"/>
        </w:rPr>
        <w:t>звичайно</w:t>
      </w:r>
      <w:proofErr w:type="spellEnd"/>
      <w:r w:rsidRPr="003B5945">
        <w:rPr>
          <w:sz w:val="32"/>
          <w:szCs w:val="28"/>
        </w:rPr>
        <w:t xml:space="preserve">, </w:t>
      </w:r>
      <w:proofErr w:type="spellStart"/>
      <w:r w:rsidRPr="003B5945">
        <w:rPr>
          <w:sz w:val="32"/>
          <w:szCs w:val="28"/>
        </w:rPr>
        <w:t>умовою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успішного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впровадження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цього</w:t>
      </w:r>
      <w:proofErr w:type="spellEnd"/>
      <w:r w:rsidRPr="003B5945">
        <w:rPr>
          <w:sz w:val="32"/>
          <w:szCs w:val="28"/>
        </w:rPr>
        <w:t xml:space="preserve"> виду </w:t>
      </w:r>
      <w:proofErr w:type="spellStart"/>
      <w:r w:rsidRPr="003B5945">
        <w:rPr>
          <w:sz w:val="32"/>
          <w:szCs w:val="28"/>
        </w:rPr>
        <w:t>навчання</w:t>
      </w:r>
      <w:proofErr w:type="spellEnd"/>
      <w:r w:rsidRPr="003B5945">
        <w:rPr>
          <w:sz w:val="32"/>
          <w:szCs w:val="28"/>
        </w:rPr>
        <w:t xml:space="preserve"> є </w:t>
      </w:r>
      <w:proofErr w:type="spellStart"/>
      <w:r w:rsidRPr="003B5945">
        <w:rPr>
          <w:sz w:val="32"/>
          <w:szCs w:val="28"/>
        </w:rPr>
        <w:t>наявність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необхідної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proofErr w:type="gramStart"/>
      <w:r w:rsidRPr="003B5945">
        <w:rPr>
          <w:sz w:val="32"/>
          <w:szCs w:val="28"/>
        </w:rPr>
        <w:t>техн</w:t>
      </w:r>
      <w:proofErr w:type="gramEnd"/>
      <w:r w:rsidRPr="003B5945">
        <w:rPr>
          <w:sz w:val="32"/>
          <w:szCs w:val="28"/>
        </w:rPr>
        <w:t>ічної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підтримки</w:t>
      </w:r>
      <w:proofErr w:type="spellEnd"/>
      <w:r w:rsidRPr="003B5945">
        <w:rPr>
          <w:sz w:val="32"/>
          <w:szCs w:val="28"/>
        </w:rPr>
        <w:t xml:space="preserve">, </w:t>
      </w:r>
      <w:proofErr w:type="spellStart"/>
      <w:r w:rsidRPr="003B5945">
        <w:rPr>
          <w:sz w:val="32"/>
          <w:szCs w:val="28"/>
        </w:rPr>
        <w:t>оволодіння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педагогічними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працівниками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необхідними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навиками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роботи</w:t>
      </w:r>
      <w:proofErr w:type="spellEnd"/>
      <w:r w:rsidRPr="003B5945">
        <w:rPr>
          <w:sz w:val="32"/>
          <w:szCs w:val="28"/>
        </w:rPr>
        <w:t xml:space="preserve"> з </w:t>
      </w:r>
      <w:proofErr w:type="spellStart"/>
      <w:r w:rsidRPr="003B5945">
        <w:rPr>
          <w:sz w:val="32"/>
          <w:szCs w:val="28"/>
        </w:rPr>
        <w:t>комп’ютерною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технікою</w:t>
      </w:r>
      <w:proofErr w:type="spellEnd"/>
      <w:r w:rsidRPr="003B5945">
        <w:rPr>
          <w:sz w:val="32"/>
          <w:szCs w:val="28"/>
        </w:rPr>
        <w:t xml:space="preserve"> та </w:t>
      </w:r>
      <w:proofErr w:type="spellStart"/>
      <w:r w:rsidRPr="003B5945">
        <w:rPr>
          <w:sz w:val="32"/>
          <w:szCs w:val="28"/>
        </w:rPr>
        <w:t>їх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визначення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із</w:t>
      </w:r>
      <w:proofErr w:type="spellEnd"/>
      <w:r w:rsidRPr="003B5945">
        <w:rPr>
          <w:sz w:val="32"/>
          <w:szCs w:val="28"/>
        </w:rPr>
        <w:t xml:space="preserve"> формами </w:t>
      </w:r>
      <w:proofErr w:type="spellStart"/>
      <w:r w:rsidRPr="003B5945">
        <w:rPr>
          <w:sz w:val="32"/>
          <w:szCs w:val="28"/>
        </w:rPr>
        <w:t>дистанційного</w:t>
      </w:r>
      <w:proofErr w:type="spellEnd"/>
      <w:r w:rsidRPr="003B5945">
        <w:rPr>
          <w:sz w:val="32"/>
          <w:szCs w:val="28"/>
        </w:rPr>
        <w:t xml:space="preserve"> </w:t>
      </w:r>
      <w:proofErr w:type="spellStart"/>
      <w:r w:rsidRPr="003B5945">
        <w:rPr>
          <w:sz w:val="32"/>
          <w:szCs w:val="28"/>
        </w:rPr>
        <w:t>навчання</w:t>
      </w:r>
      <w:proofErr w:type="spellEnd"/>
      <w:r w:rsidRPr="003B5945">
        <w:rPr>
          <w:sz w:val="32"/>
          <w:szCs w:val="28"/>
          <w:lang w:val="uk-UA"/>
        </w:rPr>
        <w:t xml:space="preserve"> та впровадження </w:t>
      </w:r>
      <w:r w:rsidR="003B5945" w:rsidRPr="003B5945">
        <w:rPr>
          <w:sz w:val="32"/>
          <w:szCs w:val="28"/>
          <w:lang w:val="uk-UA"/>
        </w:rPr>
        <w:t>останніх</w:t>
      </w:r>
      <w:r w:rsidRPr="003B5945">
        <w:rPr>
          <w:sz w:val="32"/>
          <w:szCs w:val="28"/>
          <w:lang w:val="uk-UA"/>
        </w:rPr>
        <w:t xml:space="preserve"> у навчальний процес</w:t>
      </w:r>
      <w:r w:rsidRPr="003B5945">
        <w:rPr>
          <w:sz w:val="32"/>
          <w:szCs w:val="28"/>
        </w:rPr>
        <w:t xml:space="preserve">. </w:t>
      </w:r>
    </w:p>
    <w:p w:rsidR="00863E44" w:rsidRPr="00416ABA" w:rsidRDefault="00863E44" w:rsidP="00416ABA">
      <w:pPr>
        <w:ind w:firstLine="709"/>
        <w:jc w:val="both"/>
        <w:rPr>
          <w:sz w:val="32"/>
          <w:szCs w:val="28"/>
        </w:rPr>
      </w:pPr>
      <w:r w:rsidRPr="003B5945">
        <w:rPr>
          <w:sz w:val="32"/>
          <w:szCs w:val="28"/>
          <w:lang w:val="uk-UA"/>
        </w:rPr>
        <w:t xml:space="preserve">Які ж </w:t>
      </w:r>
      <w:r w:rsidRPr="00416ABA">
        <w:rPr>
          <w:sz w:val="32"/>
          <w:szCs w:val="28"/>
        </w:rPr>
        <w:t>шляхи впровадження елементів дистанційного навчання можливі у загальноосвітній школі?</w:t>
      </w:r>
    </w:p>
    <w:p w:rsidR="00863E44" w:rsidRDefault="00863E44" w:rsidP="00416ABA">
      <w:pPr>
        <w:ind w:firstLine="709"/>
        <w:jc w:val="both"/>
        <w:rPr>
          <w:sz w:val="32"/>
          <w:szCs w:val="28"/>
          <w:lang w:val="uk-UA"/>
        </w:rPr>
      </w:pPr>
      <w:r w:rsidRPr="00416ABA">
        <w:rPr>
          <w:sz w:val="32"/>
          <w:szCs w:val="28"/>
        </w:rPr>
        <w:t>У дистанційному</w:t>
      </w:r>
      <w:r w:rsidRPr="003B5945">
        <w:rPr>
          <w:sz w:val="32"/>
          <w:szCs w:val="28"/>
          <w:lang w:val="uk-UA"/>
        </w:rPr>
        <w:t xml:space="preserve"> навчанні використовують традиційні форми навчання, тільки дещо модифіковані. Розглянемо деякі з них.</w:t>
      </w:r>
    </w:p>
    <w:p w:rsidR="00863E44" w:rsidRPr="003B5945" w:rsidRDefault="00863E44" w:rsidP="00416ABA">
      <w:pPr>
        <w:pStyle w:val="a4"/>
        <w:numPr>
          <w:ilvl w:val="0"/>
          <w:numId w:val="13"/>
        </w:numPr>
        <w:spacing w:before="100" w:beforeAutospacing="1" w:after="100" w:afterAutospacing="1"/>
        <w:ind w:left="0" w:hanging="426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Одна з найважливіших форм навчальних занять - </w:t>
      </w:r>
      <w:r w:rsidRPr="003B5945">
        <w:rPr>
          <w:b/>
          <w:sz w:val="32"/>
          <w:szCs w:val="28"/>
          <w:lang w:val="uk-UA"/>
        </w:rPr>
        <w:t>лекція</w:t>
      </w:r>
      <w:r w:rsidRPr="003B5945">
        <w:rPr>
          <w:sz w:val="32"/>
          <w:szCs w:val="28"/>
          <w:lang w:val="uk-UA"/>
        </w:rPr>
        <w:t>. Шкільна лекція – така форма навчання, за якою вчитель, викладаючи навчальний матеріал, допомагає учням сформулювати проблеми; опанувати логіку пізнання; зробити власні відкриття.</w:t>
      </w:r>
    </w:p>
    <w:p w:rsidR="00863E44" w:rsidRPr="003B5945" w:rsidRDefault="00863E44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За умов застосування інформаційних та телекомунікаційних технологій загальні вимоги до лекції зберігаються. Лекції при дистанційному навчанні можуть проводитися в реальному і нереальному часі, фронтально й індивідуально. Доцільним є проведення "електронних лекцій". Під електронними лекціями прийнято розуміти набір навчальних матеріалів в електронному вигляді, що включає текст лекцій, демонстраційний матеріал, додаткові відомості з теми лекції та ін., оформлені у вигляді окремих файлів.</w:t>
      </w:r>
    </w:p>
    <w:p w:rsidR="00863E44" w:rsidRPr="003B5945" w:rsidRDefault="00863E44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Електронні лекції мають свої особливості, які відрізняють їх від традиційних: чітко структурований зміст; блокова схема побудови матеріалу; розвинена гіпертекстова структура; використання додаткових прийомів викладу матеріалу (звук, анімація, графіка). Електронна копія друкованого тексту лекції є однією з примітивних варіантів електронних лекцій. Єдина перевага електронних копій - простота складання. У виняткових випадках електронні копії можуть частково замінити повноцінні електронні лекції.</w:t>
      </w:r>
    </w:p>
    <w:p w:rsidR="00863E44" w:rsidRDefault="00863E44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lastRenderedPageBreak/>
        <w:t xml:space="preserve">Створити електронну лекцію під силу кожному вчителеві – достатньо </w:t>
      </w:r>
      <w:proofErr w:type="spellStart"/>
      <w:r w:rsidRPr="003B5945">
        <w:rPr>
          <w:sz w:val="32"/>
          <w:szCs w:val="28"/>
          <w:lang w:val="uk-UA"/>
        </w:rPr>
        <w:t>відсканувати</w:t>
      </w:r>
      <w:proofErr w:type="spellEnd"/>
      <w:r w:rsidRPr="003B5945">
        <w:rPr>
          <w:sz w:val="32"/>
          <w:szCs w:val="28"/>
          <w:lang w:val="uk-UA"/>
        </w:rPr>
        <w:t xml:space="preserve"> потрібний теоретичний матеріал, розмістити в певній послідовності, пов’язати гіперпосиланнями – лекція готова!</w:t>
      </w:r>
    </w:p>
    <w:p w:rsidR="00DE2E9F" w:rsidRDefault="00DE2E9F" w:rsidP="00416ABA">
      <w:pPr>
        <w:pStyle w:val="a4"/>
        <w:numPr>
          <w:ilvl w:val="0"/>
          <w:numId w:val="13"/>
        </w:numPr>
        <w:spacing w:before="100" w:beforeAutospacing="1" w:after="100" w:afterAutospacing="1"/>
        <w:ind w:left="0" w:hanging="426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Надавати допомогу в самостійному опануванні навчальним матеріалом та керувати роботою учнів допомагають учителеві </w:t>
      </w:r>
      <w:r w:rsidRPr="00966895">
        <w:rPr>
          <w:b/>
          <w:sz w:val="32"/>
          <w:szCs w:val="28"/>
          <w:lang w:val="uk-UA"/>
        </w:rPr>
        <w:t>консультації</w:t>
      </w:r>
      <w:r w:rsidRPr="003B5945">
        <w:rPr>
          <w:sz w:val="32"/>
          <w:szCs w:val="28"/>
          <w:lang w:val="uk-UA"/>
        </w:rPr>
        <w:t>. Вони можуть бути індивідуальні й групові. Консультації із застосуванням засобів інформаційних та телекомунікаційних технологій: телефону, електронної пошти, ICQ, Skype, відео- й телеконференцій.</w:t>
      </w:r>
    </w:p>
    <w:p w:rsidR="004A20CE" w:rsidRPr="004A20CE" w:rsidRDefault="004A20CE" w:rsidP="00416ABA">
      <w:pPr>
        <w:ind w:firstLine="709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>В р</w:t>
      </w:r>
      <w:r w:rsidRPr="004A20CE">
        <w:rPr>
          <w:sz w:val="32"/>
          <w:szCs w:val="28"/>
          <w:lang w:val="uk-UA"/>
        </w:rPr>
        <w:t>обот</w:t>
      </w:r>
      <w:r>
        <w:rPr>
          <w:sz w:val="32"/>
          <w:szCs w:val="28"/>
          <w:lang w:val="uk-UA"/>
        </w:rPr>
        <w:t>і</w:t>
      </w:r>
      <w:r w:rsidRPr="004A20CE">
        <w:rPr>
          <w:sz w:val="32"/>
          <w:szCs w:val="28"/>
          <w:lang w:val="uk-UA"/>
        </w:rPr>
        <w:t xml:space="preserve"> з невстигаючими учнями </w:t>
      </w:r>
      <w:r>
        <w:rPr>
          <w:sz w:val="32"/>
          <w:szCs w:val="28"/>
          <w:lang w:val="uk-UA"/>
        </w:rPr>
        <w:t xml:space="preserve">дуже корисним буде використання дистанційних форм навчання. Ця робота </w:t>
      </w:r>
      <w:r w:rsidRPr="004A20CE">
        <w:rPr>
          <w:sz w:val="32"/>
          <w:szCs w:val="28"/>
          <w:lang w:val="uk-UA"/>
        </w:rPr>
        <w:t xml:space="preserve">головним чином </w:t>
      </w:r>
      <w:r>
        <w:rPr>
          <w:sz w:val="32"/>
          <w:szCs w:val="28"/>
          <w:lang w:val="uk-UA"/>
        </w:rPr>
        <w:t>має бути спрямована на те, щоб така дитина</w:t>
      </w:r>
      <w:r w:rsidRPr="004A20CE">
        <w:rPr>
          <w:sz w:val="32"/>
          <w:szCs w:val="28"/>
          <w:lang w:val="uk-UA"/>
        </w:rPr>
        <w:t xml:space="preserve"> опинилися в</w:t>
      </w:r>
      <w:r>
        <w:t xml:space="preserve"> </w:t>
      </w:r>
      <w:r w:rsidRPr="004A20CE">
        <w:rPr>
          <w:sz w:val="32"/>
          <w:szCs w:val="28"/>
          <w:lang w:val="uk-UA"/>
        </w:rPr>
        <w:t>ситуації успіху.  Цьому сприяють різноманітні тренажери (</w:t>
      </w:r>
      <w:r>
        <w:rPr>
          <w:sz w:val="32"/>
          <w:szCs w:val="28"/>
          <w:lang w:val="uk-UA"/>
        </w:rPr>
        <w:t xml:space="preserve">наприклад, </w:t>
      </w:r>
      <w:r w:rsidRPr="004A20CE">
        <w:rPr>
          <w:sz w:val="32"/>
          <w:szCs w:val="28"/>
          <w:lang w:val="uk-UA"/>
        </w:rPr>
        <w:t xml:space="preserve">з вивчення географічної номенклатури, зі складання графіків та секторних діаграм). </w:t>
      </w:r>
      <w:r w:rsidR="00D52662">
        <w:rPr>
          <w:sz w:val="32"/>
          <w:szCs w:val="28"/>
          <w:lang w:val="uk-UA"/>
        </w:rPr>
        <w:t>Також в роботі з такими дітьми зручно використовувати</w:t>
      </w:r>
      <w:r w:rsidRPr="004A20CE">
        <w:rPr>
          <w:sz w:val="32"/>
          <w:szCs w:val="28"/>
          <w:lang w:val="uk-UA"/>
        </w:rPr>
        <w:t xml:space="preserve"> розсилк</w:t>
      </w:r>
      <w:r w:rsidR="00D52662">
        <w:rPr>
          <w:sz w:val="32"/>
          <w:szCs w:val="28"/>
          <w:lang w:val="uk-UA"/>
        </w:rPr>
        <w:t>у</w:t>
      </w:r>
      <w:r w:rsidRPr="004A20CE">
        <w:rPr>
          <w:sz w:val="32"/>
          <w:szCs w:val="28"/>
          <w:lang w:val="uk-UA"/>
        </w:rPr>
        <w:t xml:space="preserve"> додаткових диференційованих завдань. В таких дистанційних завданнях </w:t>
      </w:r>
      <w:r w:rsidR="00D52662">
        <w:rPr>
          <w:sz w:val="32"/>
          <w:szCs w:val="28"/>
          <w:lang w:val="uk-UA"/>
        </w:rPr>
        <w:t xml:space="preserve">мають бути </w:t>
      </w:r>
      <w:r w:rsidRPr="004A20CE">
        <w:rPr>
          <w:sz w:val="32"/>
          <w:szCs w:val="28"/>
          <w:lang w:val="uk-UA"/>
        </w:rPr>
        <w:t>план завдання;</w:t>
      </w:r>
      <w:r w:rsidR="00D52662">
        <w:rPr>
          <w:sz w:val="32"/>
          <w:szCs w:val="28"/>
          <w:lang w:val="uk-UA"/>
        </w:rPr>
        <w:t xml:space="preserve"> </w:t>
      </w:r>
      <w:r w:rsidRPr="004A20CE">
        <w:rPr>
          <w:sz w:val="32"/>
          <w:szCs w:val="28"/>
          <w:lang w:val="uk-UA"/>
        </w:rPr>
        <w:t>легкий для розуміння матеріал;</w:t>
      </w:r>
      <w:r w:rsidR="00D52662">
        <w:rPr>
          <w:sz w:val="32"/>
          <w:szCs w:val="28"/>
          <w:lang w:val="uk-UA"/>
        </w:rPr>
        <w:t xml:space="preserve"> </w:t>
      </w:r>
      <w:r w:rsidRPr="004A20CE">
        <w:rPr>
          <w:sz w:val="32"/>
          <w:szCs w:val="28"/>
          <w:lang w:val="uk-UA"/>
        </w:rPr>
        <w:t>велика кількість вправ на повторення.</w:t>
      </w:r>
    </w:p>
    <w:p w:rsidR="00DE2E9F" w:rsidRPr="003B5945" w:rsidRDefault="00DE2E9F" w:rsidP="00416ABA">
      <w:pPr>
        <w:pStyle w:val="a4"/>
        <w:numPr>
          <w:ilvl w:val="0"/>
          <w:numId w:val="13"/>
        </w:numPr>
        <w:spacing w:before="100" w:beforeAutospacing="1" w:after="100" w:afterAutospacing="1"/>
        <w:ind w:left="0" w:hanging="426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При викладанні всіх навчальних дисциплін після опрацювання певної навчальної теми широко використовують </w:t>
      </w:r>
      <w:r w:rsidRPr="004A20CE">
        <w:rPr>
          <w:b/>
          <w:sz w:val="32"/>
          <w:szCs w:val="28"/>
          <w:lang w:val="uk-UA"/>
        </w:rPr>
        <w:t>семінари</w:t>
      </w:r>
      <w:r w:rsidRPr="003B5945">
        <w:rPr>
          <w:sz w:val="32"/>
          <w:szCs w:val="28"/>
          <w:lang w:val="uk-UA"/>
        </w:rPr>
        <w:t xml:space="preserve"> - дискусію з розглянутої тематики. Недолік традиційних семінарських занять полягає в пасивності слухачів, створення видимості активності шляхом попереднього розподілу питань і виступів, відсутність справді творчої дискусії. Семінари за умов застосування інформаційних та телекомунікаційних технологій можуть проводитися за допомогою комп'ютерних відео- й телеконференцій.</w:t>
      </w:r>
    </w:p>
    <w:p w:rsidR="00B11986" w:rsidRPr="003B5945" w:rsidRDefault="00B11986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У  педагогічному аспекті </w:t>
      </w:r>
      <w:proofErr w:type="spellStart"/>
      <w:r w:rsidRPr="003B5945">
        <w:rPr>
          <w:sz w:val="32"/>
          <w:szCs w:val="28"/>
          <w:lang w:val="uk-UA"/>
        </w:rPr>
        <w:t>відеоваріант</w:t>
      </w:r>
      <w:proofErr w:type="spellEnd"/>
      <w:r w:rsidRPr="003B5945">
        <w:rPr>
          <w:sz w:val="32"/>
          <w:szCs w:val="28"/>
          <w:lang w:val="uk-UA"/>
        </w:rPr>
        <w:t xml:space="preserve"> нічим не відрізняється від традиційного, тому що учасники процесу бачать один одного на екранах моніторів комп'ютера. </w:t>
      </w:r>
      <w:r w:rsidRPr="004A20CE">
        <w:rPr>
          <w:b/>
          <w:sz w:val="32"/>
          <w:szCs w:val="28"/>
          <w:lang w:val="uk-UA"/>
        </w:rPr>
        <w:t>Віртуальні семінари</w:t>
      </w:r>
      <w:r w:rsidRPr="003B5945">
        <w:rPr>
          <w:sz w:val="32"/>
          <w:szCs w:val="28"/>
          <w:lang w:val="uk-UA"/>
        </w:rPr>
        <w:t xml:space="preserve"> - семінари, коли учасники не бачать один одного, а обмінюються тільки текстовими повідомленнями.</w:t>
      </w:r>
    </w:p>
    <w:p w:rsidR="00B11986" w:rsidRDefault="00B11986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Семінари можуть проходити у нереальному масштабі часу (</w:t>
      </w:r>
      <w:proofErr w:type="spellStart"/>
      <w:r w:rsidRPr="003B5945">
        <w:rPr>
          <w:sz w:val="32"/>
          <w:szCs w:val="28"/>
          <w:lang w:val="uk-UA"/>
        </w:rPr>
        <w:t>off-line</w:t>
      </w:r>
      <w:proofErr w:type="spellEnd"/>
      <w:r w:rsidRPr="003B5945">
        <w:rPr>
          <w:sz w:val="32"/>
          <w:szCs w:val="28"/>
          <w:lang w:val="uk-UA"/>
        </w:rPr>
        <w:t xml:space="preserve">) і при цьому вчитель може оцінити активність кожного слухача. Якщо конференція не </w:t>
      </w:r>
      <w:proofErr w:type="spellStart"/>
      <w:r w:rsidRPr="003B5945">
        <w:rPr>
          <w:sz w:val="32"/>
          <w:szCs w:val="28"/>
          <w:lang w:val="uk-UA"/>
        </w:rPr>
        <w:t>модерується</w:t>
      </w:r>
      <w:proofErr w:type="spellEnd"/>
      <w:r w:rsidRPr="003B5945">
        <w:rPr>
          <w:sz w:val="32"/>
          <w:szCs w:val="28"/>
          <w:lang w:val="uk-UA"/>
        </w:rPr>
        <w:t xml:space="preserve"> (не керується), то кожен учасник бачить на екрані всі тексти питань і відповідей інших учасників семінару.</w:t>
      </w:r>
    </w:p>
    <w:p w:rsidR="00B11986" w:rsidRPr="003B5945" w:rsidRDefault="00B11986" w:rsidP="00416ABA">
      <w:pPr>
        <w:pStyle w:val="a4"/>
        <w:numPr>
          <w:ilvl w:val="0"/>
          <w:numId w:val="13"/>
        </w:numPr>
        <w:spacing w:before="100" w:beforeAutospacing="1" w:after="100" w:afterAutospacing="1"/>
        <w:ind w:left="0" w:hanging="426"/>
        <w:jc w:val="both"/>
        <w:rPr>
          <w:sz w:val="32"/>
          <w:szCs w:val="28"/>
          <w:lang w:val="uk-UA"/>
        </w:rPr>
      </w:pPr>
      <w:r w:rsidRPr="003B5945">
        <w:rPr>
          <w:b/>
          <w:bCs/>
          <w:sz w:val="32"/>
          <w:szCs w:val="28"/>
          <w:lang w:val="uk-UA"/>
        </w:rPr>
        <w:t>Форум</w:t>
      </w:r>
      <w:r w:rsidRPr="003B5945">
        <w:rPr>
          <w:sz w:val="32"/>
          <w:szCs w:val="28"/>
          <w:lang w:val="uk-UA"/>
        </w:rPr>
        <w:t xml:space="preserve"> – найпоширеніша форма спілкування викладача й учнів у дистанційному навчанні. Форум може бути присвячений будь-якій проблемі або темі. Модератор форуму (мережевий викладач) реалізує </w:t>
      </w:r>
      <w:r w:rsidRPr="003B5945">
        <w:rPr>
          <w:sz w:val="32"/>
          <w:szCs w:val="28"/>
          <w:lang w:val="uk-UA"/>
        </w:rPr>
        <w:lastRenderedPageBreak/>
        <w:t>дискусію чи обговорення, стимулюючи питаннями, повідомленнями, новою цікавою інформацією. Програмне забезпечення форумів дозволяє приєднати різні файли певного розміру. Кілька форумів можна об’єднати в один великий.</w:t>
      </w:r>
    </w:p>
    <w:p w:rsidR="00B11986" w:rsidRDefault="00B11986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Наприклад, під час роботи малої групи учнів над проектом, створюються форуми для кожної окремої групи з метою спілкування під час проведення дослідження над вирішенням поставленого для даної групи завдання, потім – обговорення загальної проблеми проекту усіма учасниками навчального процесу (веб-конференція).</w:t>
      </w:r>
    </w:p>
    <w:p w:rsidR="00E84742" w:rsidRDefault="00E84742" w:rsidP="00416ABA">
      <w:pPr>
        <w:pStyle w:val="a4"/>
        <w:numPr>
          <w:ilvl w:val="0"/>
          <w:numId w:val="13"/>
        </w:numPr>
        <w:spacing w:before="100" w:beforeAutospacing="1" w:after="100" w:afterAutospacing="1"/>
        <w:ind w:left="0" w:hanging="426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Ще один вид спілкування користувачів мережі в режимі реального часу - </w:t>
      </w:r>
      <w:r w:rsidRPr="004A20CE">
        <w:rPr>
          <w:b/>
          <w:sz w:val="32"/>
          <w:szCs w:val="28"/>
          <w:lang w:val="uk-UA"/>
        </w:rPr>
        <w:t>чат</w:t>
      </w:r>
      <w:r w:rsidRPr="003B5945">
        <w:rPr>
          <w:sz w:val="32"/>
          <w:szCs w:val="28"/>
          <w:lang w:val="uk-UA"/>
        </w:rPr>
        <w:t xml:space="preserve">. Є кілька різновидів чатів: текстовий, голосовий, </w:t>
      </w:r>
      <w:proofErr w:type="spellStart"/>
      <w:r w:rsidRPr="003B5945">
        <w:rPr>
          <w:sz w:val="32"/>
          <w:szCs w:val="28"/>
          <w:lang w:val="uk-UA"/>
        </w:rPr>
        <w:t>аудіовідеочат</w:t>
      </w:r>
      <w:proofErr w:type="spellEnd"/>
      <w:r w:rsidRPr="003B5945">
        <w:rPr>
          <w:sz w:val="32"/>
          <w:szCs w:val="28"/>
          <w:lang w:val="uk-UA"/>
        </w:rPr>
        <w:t xml:space="preserve">. Найбільш поширений текстовий чат. Голосовий чат дозволяє спілкуватися за допомогою голосу, що під час вивчення, наприклад, іноземної мови у дистанційній формі є важливим моментом. Це реальна можливість </w:t>
      </w:r>
      <w:proofErr w:type="spellStart"/>
      <w:r w:rsidRPr="003B5945">
        <w:rPr>
          <w:sz w:val="32"/>
          <w:szCs w:val="28"/>
          <w:lang w:val="uk-UA"/>
        </w:rPr>
        <w:t>мовної</w:t>
      </w:r>
      <w:proofErr w:type="spellEnd"/>
      <w:r w:rsidRPr="003B5945">
        <w:rPr>
          <w:sz w:val="32"/>
          <w:szCs w:val="28"/>
          <w:lang w:val="uk-UA"/>
        </w:rPr>
        <w:t xml:space="preserve"> практики, яка проводиться у рамках запропонованої для дискусії проблеми, сумісної проектної діяльності, обміну інформацією.</w:t>
      </w:r>
    </w:p>
    <w:p w:rsidR="000008B1" w:rsidRDefault="000008B1" w:rsidP="00416ABA">
      <w:pPr>
        <w:pStyle w:val="a4"/>
        <w:spacing w:before="100" w:beforeAutospacing="1" w:after="100" w:afterAutospacing="1"/>
        <w:ind w:left="0"/>
        <w:jc w:val="both"/>
        <w:rPr>
          <w:sz w:val="32"/>
          <w:szCs w:val="28"/>
          <w:lang w:val="uk-UA"/>
        </w:rPr>
      </w:pPr>
    </w:p>
    <w:p w:rsidR="00E84742" w:rsidRDefault="00E84742" w:rsidP="00416ABA">
      <w:pPr>
        <w:pStyle w:val="a4"/>
        <w:numPr>
          <w:ilvl w:val="0"/>
          <w:numId w:val="13"/>
        </w:numPr>
        <w:spacing w:before="240" w:after="100" w:afterAutospacing="1"/>
        <w:ind w:left="0" w:hanging="425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Для організації дослідницької діяльності учнів в мережі Інтернет використовують веб-</w:t>
      </w:r>
      <w:proofErr w:type="spellStart"/>
      <w:r w:rsidRPr="003B5945">
        <w:rPr>
          <w:sz w:val="32"/>
          <w:szCs w:val="28"/>
          <w:lang w:val="uk-UA"/>
        </w:rPr>
        <w:t>квести</w:t>
      </w:r>
      <w:proofErr w:type="spellEnd"/>
      <w:r w:rsidRPr="003B5945">
        <w:rPr>
          <w:sz w:val="32"/>
          <w:szCs w:val="28"/>
          <w:lang w:val="uk-UA"/>
        </w:rPr>
        <w:t xml:space="preserve">. </w:t>
      </w:r>
      <w:proofErr w:type="spellStart"/>
      <w:r w:rsidRPr="003B5945">
        <w:rPr>
          <w:b/>
          <w:bCs/>
          <w:sz w:val="32"/>
          <w:szCs w:val="28"/>
          <w:lang w:val="uk-UA"/>
        </w:rPr>
        <w:t>Квести</w:t>
      </w:r>
      <w:proofErr w:type="spellEnd"/>
      <w:r w:rsidRPr="003B5945">
        <w:rPr>
          <w:sz w:val="32"/>
          <w:szCs w:val="28"/>
          <w:lang w:val="uk-UA"/>
        </w:rPr>
        <w:t xml:space="preserve"> створюються для того, щоб учні вчилися використовувати отриману інформацію з практичною метою. Дана технологія сприяє розвитку критичного мислення, аналізу, синтезу і оцінки інформації. Робота з веб-</w:t>
      </w:r>
      <w:proofErr w:type="spellStart"/>
      <w:r w:rsidRPr="003B5945">
        <w:rPr>
          <w:sz w:val="32"/>
          <w:szCs w:val="28"/>
          <w:lang w:val="uk-UA"/>
        </w:rPr>
        <w:t>квестами</w:t>
      </w:r>
      <w:proofErr w:type="spellEnd"/>
      <w:r w:rsidRPr="003B5945">
        <w:rPr>
          <w:sz w:val="32"/>
          <w:szCs w:val="28"/>
          <w:lang w:val="uk-UA"/>
        </w:rPr>
        <w:t xml:space="preserve"> може бути запропонована і як домашнє завдання для учнів, які цікавляться предметом, її можна провести в класі за наявності здвоєних уроків. Реальне розміщення веб-</w:t>
      </w:r>
      <w:proofErr w:type="spellStart"/>
      <w:r w:rsidRPr="003B5945">
        <w:rPr>
          <w:sz w:val="32"/>
          <w:szCs w:val="28"/>
          <w:lang w:val="uk-UA"/>
        </w:rPr>
        <w:t>квестів</w:t>
      </w:r>
      <w:proofErr w:type="spellEnd"/>
      <w:r w:rsidRPr="003B5945">
        <w:rPr>
          <w:sz w:val="32"/>
          <w:szCs w:val="28"/>
          <w:lang w:val="uk-UA"/>
        </w:rPr>
        <w:t xml:space="preserve"> в мережі у вигляді веб-сайтів, створених самими дітьми, дозволяє значно підвищити мотивацію учнів </w:t>
      </w:r>
      <w:r w:rsidR="00A0225E">
        <w:rPr>
          <w:sz w:val="32"/>
          <w:szCs w:val="28"/>
          <w:lang w:val="uk-UA"/>
        </w:rPr>
        <w:t>н</w:t>
      </w:r>
      <w:r w:rsidRPr="003B5945">
        <w:rPr>
          <w:sz w:val="32"/>
          <w:szCs w:val="28"/>
          <w:lang w:val="uk-UA"/>
        </w:rPr>
        <w:t>а досягнення кращих навчальних результатів.</w:t>
      </w:r>
    </w:p>
    <w:p w:rsidR="000008B1" w:rsidRPr="000008B1" w:rsidRDefault="000008B1" w:rsidP="00416ABA">
      <w:pPr>
        <w:pStyle w:val="a4"/>
        <w:jc w:val="both"/>
        <w:rPr>
          <w:sz w:val="32"/>
          <w:szCs w:val="28"/>
          <w:lang w:val="uk-UA"/>
        </w:rPr>
      </w:pPr>
    </w:p>
    <w:p w:rsidR="00E84742" w:rsidRPr="003B5945" w:rsidRDefault="00E84742" w:rsidP="00416ABA">
      <w:pPr>
        <w:pStyle w:val="a4"/>
        <w:numPr>
          <w:ilvl w:val="0"/>
          <w:numId w:val="13"/>
        </w:numPr>
        <w:spacing w:before="240" w:after="100" w:afterAutospacing="1"/>
        <w:ind w:left="0" w:hanging="425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Технологія, що дає можливість повною мірою відтворити умови </w:t>
      </w:r>
      <w:proofErr w:type="spellStart"/>
      <w:r w:rsidRPr="003B5945">
        <w:rPr>
          <w:sz w:val="32"/>
          <w:szCs w:val="28"/>
          <w:lang w:val="uk-UA"/>
        </w:rPr>
        <w:t>колаборативної</w:t>
      </w:r>
      <w:proofErr w:type="spellEnd"/>
      <w:r w:rsidRPr="003B5945">
        <w:rPr>
          <w:sz w:val="32"/>
          <w:szCs w:val="28"/>
          <w:lang w:val="uk-UA"/>
        </w:rPr>
        <w:t xml:space="preserve"> (спільної) форми організації навчання, а саме семінарських і лабораторних занять, лекцій тощо – </w:t>
      </w:r>
      <w:proofErr w:type="spellStart"/>
      <w:r w:rsidRPr="004A20CE">
        <w:rPr>
          <w:b/>
          <w:sz w:val="32"/>
          <w:szCs w:val="28"/>
          <w:lang w:val="uk-UA"/>
        </w:rPr>
        <w:t>вебінар</w:t>
      </w:r>
      <w:proofErr w:type="spellEnd"/>
      <w:r w:rsidRPr="003B5945">
        <w:rPr>
          <w:sz w:val="32"/>
          <w:szCs w:val="28"/>
          <w:lang w:val="uk-UA"/>
        </w:rPr>
        <w:t xml:space="preserve">. При цьому учасники </w:t>
      </w:r>
      <w:proofErr w:type="spellStart"/>
      <w:r w:rsidRPr="003B5945">
        <w:rPr>
          <w:sz w:val="32"/>
          <w:szCs w:val="28"/>
          <w:lang w:val="uk-UA"/>
        </w:rPr>
        <w:t>вебінару</w:t>
      </w:r>
      <w:proofErr w:type="spellEnd"/>
      <w:r w:rsidRPr="003B5945">
        <w:rPr>
          <w:sz w:val="32"/>
          <w:szCs w:val="28"/>
          <w:lang w:val="uk-UA"/>
        </w:rPr>
        <w:t xml:space="preserve"> можуть фізично знаходитися в різних місцях, а їх взаємодія забезпечується завдяки активному застосуванню засобів аудіо- та </w:t>
      </w:r>
      <w:proofErr w:type="spellStart"/>
      <w:r w:rsidRPr="003B5945">
        <w:rPr>
          <w:sz w:val="32"/>
          <w:szCs w:val="28"/>
          <w:lang w:val="uk-UA"/>
        </w:rPr>
        <w:t>відеообміну</w:t>
      </w:r>
      <w:proofErr w:type="spellEnd"/>
      <w:r w:rsidRPr="003B5945">
        <w:rPr>
          <w:sz w:val="32"/>
          <w:szCs w:val="28"/>
          <w:lang w:val="uk-UA"/>
        </w:rPr>
        <w:t xml:space="preserve"> даними і спільної роботи з різноманітними об’єктами.</w:t>
      </w:r>
    </w:p>
    <w:p w:rsidR="00E84742" w:rsidRPr="003B5945" w:rsidRDefault="00E84742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Кожен учасник </w:t>
      </w:r>
      <w:proofErr w:type="spellStart"/>
      <w:r w:rsidRPr="003B5945">
        <w:rPr>
          <w:sz w:val="32"/>
          <w:szCs w:val="28"/>
          <w:lang w:val="uk-UA"/>
        </w:rPr>
        <w:t>вебінару</w:t>
      </w:r>
      <w:proofErr w:type="spellEnd"/>
      <w:r w:rsidRPr="003B5945">
        <w:rPr>
          <w:sz w:val="32"/>
          <w:szCs w:val="28"/>
          <w:lang w:val="uk-UA"/>
        </w:rPr>
        <w:t xml:space="preserve"> виконує свою роль, яка визначає інтерфейс віртуального класу і право на використання функцій, що може передаватися іншим учасникам.</w:t>
      </w:r>
    </w:p>
    <w:p w:rsidR="00E84742" w:rsidRPr="003B5945" w:rsidRDefault="00E84742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 xml:space="preserve">Розширення можливостей учителя при застосуванні дистанційного навчання підсилює мотивацію навчання учнів. За допомогою дистанційної </w:t>
      </w:r>
      <w:r w:rsidRPr="003B5945">
        <w:rPr>
          <w:sz w:val="32"/>
          <w:szCs w:val="28"/>
          <w:lang w:val="uk-UA"/>
        </w:rPr>
        <w:lastRenderedPageBreak/>
        <w:t>форми навчання можна брати участь у міжнародних Інтернет-проектах, проводити шкільну дослідницьку діяльність, бути активними учасниками Інтернет-олімпіад, творчих конкурсів.</w:t>
      </w:r>
    </w:p>
    <w:p w:rsidR="00E84742" w:rsidRPr="003B5945" w:rsidRDefault="00E84742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Така форма сприяє використанню Інтернет-ресурсів, створенню власних мультимедійних презента</w:t>
      </w:r>
      <w:r w:rsidR="00D52662">
        <w:rPr>
          <w:sz w:val="32"/>
          <w:szCs w:val="28"/>
          <w:lang w:val="uk-UA"/>
        </w:rPr>
        <w:t>цій, використанню інформаційно-</w:t>
      </w:r>
      <w:r w:rsidRPr="003B5945">
        <w:rPr>
          <w:sz w:val="32"/>
          <w:szCs w:val="28"/>
          <w:lang w:val="uk-UA"/>
        </w:rPr>
        <w:t>комунікаційних технологій у позаурочний час. Використання учнями інформаційно-комунікаційних технологій з елементами дистанційного навчання в освітньому процесі на уроці і в позаурочній діяльності в школі з'явилося завдяки поширенню в педагогічному середовищі варіат</w:t>
      </w:r>
      <w:r w:rsidR="00D52662">
        <w:rPr>
          <w:sz w:val="32"/>
          <w:szCs w:val="28"/>
          <w:lang w:val="uk-UA"/>
        </w:rPr>
        <w:t>ивних моделей проведення уроків</w:t>
      </w:r>
      <w:r w:rsidRPr="003B5945">
        <w:rPr>
          <w:sz w:val="32"/>
          <w:szCs w:val="28"/>
          <w:lang w:val="uk-UA"/>
        </w:rPr>
        <w:t>.</w:t>
      </w:r>
    </w:p>
    <w:p w:rsidR="006325F7" w:rsidRPr="00C371EA" w:rsidRDefault="006325F7" w:rsidP="00A0225E">
      <w:pPr>
        <w:spacing w:before="100" w:beforeAutospacing="1" w:after="100" w:afterAutospacing="1"/>
        <w:ind w:right="-143"/>
        <w:rPr>
          <w:sz w:val="32"/>
          <w:szCs w:val="28"/>
          <w:lang w:val="uk-UA"/>
        </w:rPr>
      </w:pPr>
      <w:r w:rsidRPr="00C371EA">
        <w:rPr>
          <w:sz w:val="32"/>
          <w:szCs w:val="28"/>
          <w:lang w:val="uk-UA"/>
        </w:rPr>
        <w:t xml:space="preserve">В рамках дистанційної форми навчання можемо виділити </w:t>
      </w:r>
      <w:r w:rsidRPr="006325F7">
        <w:rPr>
          <w:sz w:val="32"/>
          <w:szCs w:val="28"/>
          <w:lang w:val="uk-UA"/>
        </w:rPr>
        <w:t xml:space="preserve">такі </w:t>
      </w:r>
      <w:r w:rsidRPr="006325F7">
        <w:rPr>
          <w:b/>
          <w:sz w:val="32"/>
          <w:szCs w:val="28"/>
          <w:lang w:val="uk-UA"/>
        </w:rPr>
        <w:t>модифікації</w:t>
      </w:r>
      <w:r w:rsidRPr="00C371EA">
        <w:rPr>
          <w:sz w:val="32"/>
          <w:szCs w:val="28"/>
          <w:lang w:val="uk-UA"/>
        </w:rPr>
        <w:t>:</w:t>
      </w:r>
    </w:p>
    <w:p w:rsidR="006325F7" w:rsidRPr="00E004F3" w:rsidRDefault="006325F7" w:rsidP="00A0225E">
      <w:pPr>
        <w:pStyle w:val="a4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sz w:val="32"/>
          <w:szCs w:val="28"/>
          <w:lang w:val="uk-UA"/>
        </w:rPr>
      </w:pPr>
      <w:r w:rsidRPr="00E004F3">
        <w:rPr>
          <w:sz w:val="32"/>
          <w:szCs w:val="28"/>
          <w:lang w:val="uk-UA"/>
        </w:rPr>
        <w:t>Дистанційна форма навчання. Учень індивідуально записується на курс та навчається дистанційно за методикою відповідного навчального центру.</w:t>
      </w:r>
    </w:p>
    <w:p w:rsidR="006325F7" w:rsidRPr="00E004F3" w:rsidRDefault="006325F7" w:rsidP="00A0225E">
      <w:pPr>
        <w:pStyle w:val="a4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sz w:val="32"/>
          <w:szCs w:val="28"/>
          <w:lang w:val="uk-UA"/>
        </w:rPr>
      </w:pPr>
      <w:r w:rsidRPr="00E004F3">
        <w:rPr>
          <w:sz w:val="32"/>
          <w:szCs w:val="28"/>
          <w:lang w:val="uk-UA"/>
        </w:rPr>
        <w:t>Дистанційно-очна форма навчання. Учень вивчає предмет у школі та має можливість додатково вивчати його дистанційно. Дистанційний вчитель (</w:t>
      </w:r>
      <w:proofErr w:type="spellStart"/>
      <w:r w:rsidRPr="00E004F3">
        <w:rPr>
          <w:sz w:val="32"/>
          <w:szCs w:val="28"/>
          <w:lang w:val="uk-UA"/>
        </w:rPr>
        <w:t>тьютор</w:t>
      </w:r>
      <w:proofErr w:type="spellEnd"/>
      <w:r w:rsidRPr="00E004F3">
        <w:rPr>
          <w:sz w:val="32"/>
          <w:szCs w:val="28"/>
          <w:lang w:val="uk-UA"/>
        </w:rPr>
        <w:t>) може бути іншим, або цю роль виконує шкільний учитель. Дистанційні матеріали органічно включаються в традиційний навчальний процес.</w:t>
      </w:r>
    </w:p>
    <w:p w:rsidR="006325F7" w:rsidRPr="00E004F3" w:rsidRDefault="006325F7" w:rsidP="00A0225E">
      <w:pPr>
        <w:pStyle w:val="a4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sz w:val="32"/>
          <w:szCs w:val="28"/>
          <w:lang w:val="uk-UA"/>
        </w:rPr>
      </w:pPr>
      <w:r w:rsidRPr="00E004F3">
        <w:rPr>
          <w:sz w:val="32"/>
          <w:szCs w:val="28"/>
          <w:lang w:val="uk-UA"/>
        </w:rPr>
        <w:t xml:space="preserve">Класно-дистанційна форма. Учні одного класу однієї школи вивчають предмет у дистанційній формі. Вони мають можливість спілкуватись зі своїм вчителем. Кількість очних уроків зменшується, та вони перетворюються на очні консультації. У якості </w:t>
      </w:r>
      <w:proofErr w:type="spellStart"/>
      <w:r w:rsidRPr="00E004F3">
        <w:rPr>
          <w:sz w:val="32"/>
          <w:szCs w:val="28"/>
          <w:lang w:val="uk-UA"/>
        </w:rPr>
        <w:t>тьютора</w:t>
      </w:r>
      <w:proofErr w:type="spellEnd"/>
      <w:r w:rsidRPr="00E004F3">
        <w:rPr>
          <w:sz w:val="32"/>
          <w:szCs w:val="28"/>
          <w:lang w:val="uk-UA"/>
        </w:rPr>
        <w:t xml:space="preserve"> виступає вчитель даної школи.</w:t>
      </w:r>
    </w:p>
    <w:p w:rsidR="006325F7" w:rsidRPr="00E004F3" w:rsidRDefault="006325F7" w:rsidP="00A0225E">
      <w:pPr>
        <w:pStyle w:val="a4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sz w:val="32"/>
          <w:szCs w:val="28"/>
          <w:lang w:val="uk-UA"/>
        </w:rPr>
      </w:pPr>
      <w:r w:rsidRPr="00E004F3">
        <w:rPr>
          <w:sz w:val="32"/>
          <w:szCs w:val="28"/>
          <w:lang w:val="uk-UA"/>
        </w:rPr>
        <w:t xml:space="preserve">Дистанційна форма з учителем-куратором. Учні навчаються дистанційно </w:t>
      </w:r>
      <w:r w:rsidR="00E004F3" w:rsidRPr="00E004F3">
        <w:rPr>
          <w:sz w:val="32"/>
          <w:szCs w:val="28"/>
          <w:lang w:val="uk-UA"/>
        </w:rPr>
        <w:t>–</w:t>
      </w:r>
      <w:r w:rsidRPr="00E004F3">
        <w:rPr>
          <w:sz w:val="32"/>
          <w:szCs w:val="28"/>
          <w:lang w:val="uk-UA"/>
        </w:rPr>
        <w:t xml:space="preserve"> </w:t>
      </w:r>
      <w:proofErr w:type="spellStart"/>
      <w:r w:rsidRPr="00E004F3">
        <w:rPr>
          <w:sz w:val="32"/>
          <w:szCs w:val="28"/>
          <w:lang w:val="uk-UA"/>
        </w:rPr>
        <w:t>тьютор</w:t>
      </w:r>
      <w:proofErr w:type="spellEnd"/>
      <w:r w:rsidRPr="00E004F3">
        <w:rPr>
          <w:sz w:val="32"/>
          <w:szCs w:val="28"/>
          <w:lang w:val="uk-UA"/>
        </w:rPr>
        <w:t xml:space="preserve"> з іншої школи. Шкільний вчитель з предмету дистанційного навчання виконує функції консультанта на місці (роз'яснює учням деталі дистанційного навчання та складний матеріал з предмету).</w:t>
      </w:r>
    </w:p>
    <w:p w:rsidR="006325F7" w:rsidRPr="00E004F3" w:rsidRDefault="006325F7" w:rsidP="00A0225E">
      <w:pPr>
        <w:pStyle w:val="a4"/>
        <w:numPr>
          <w:ilvl w:val="0"/>
          <w:numId w:val="20"/>
        </w:numPr>
        <w:spacing w:before="100" w:beforeAutospacing="1" w:after="100" w:afterAutospacing="1"/>
        <w:ind w:left="426"/>
        <w:jc w:val="both"/>
        <w:rPr>
          <w:sz w:val="32"/>
          <w:szCs w:val="28"/>
          <w:lang w:val="uk-UA"/>
        </w:rPr>
      </w:pPr>
      <w:r w:rsidRPr="00E004F3">
        <w:rPr>
          <w:sz w:val="32"/>
          <w:szCs w:val="28"/>
          <w:lang w:val="uk-UA"/>
        </w:rPr>
        <w:t xml:space="preserve">Учні беруть участь в окремих тематичних </w:t>
      </w:r>
      <w:proofErr w:type="spellStart"/>
      <w:r w:rsidRPr="00E004F3">
        <w:rPr>
          <w:sz w:val="32"/>
          <w:szCs w:val="28"/>
          <w:lang w:val="uk-UA"/>
        </w:rPr>
        <w:t>вебінарах</w:t>
      </w:r>
      <w:proofErr w:type="spellEnd"/>
      <w:r w:rsidRPr="00E004F3">
        <w:rPr>
          <w:sz w:val="32"/>
          <w:szCs w:val="28"/>
          <w:lang w:val="uk-UA"/>
        </w:rPr>
        <w:t>, які обговорюються на очних заняттях. Можливі інші форми навчання з використанням Веб 2.0.</w:t>
      </w:r>
    </w:p>
    <w:p w:rsidR="00E84742" w:rsidRPr="003B5945" w:rsidRDefault="00E84742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Отже, дистанційне навчання сприяє поширенню інформаційно-комунікаційних технологій, використанню їх засобів (SMART-дошка, навчальні CD-диски, мультимедійне програмно-методичне забезпечення, використання аудіо-, відеоматеріалів, телевізійних навчальних програм, Інтернету).</w:t>
      </w:r>
    </w:p>
    <w:p w:rsidR="00E84742" w:rsidRPr="003B5945" w:rsidRDefault="00E84742" w:rsidP="00416ABA">
      <w:pPr>
        <w:ind w:firstLine="709"/>
        <w:jc w:val="both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Процес введення дистанційних елементів в освіту дозволяє:</w:t>
      </w:r>
    </w:p>
    <w:p w:rsidR="00E84742" w:rsidRPr="003B5945" w:rsidRDefault="00E84742" w:rsidP="00A0225E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lastRenderedPageBreak/>
        <w:t>Економити час учня і вчителя.</w:t>
      </w:r>
    </w:p>
    <w:p w:rsidR="00E84742" w:rsidRPr="003B5945" w:rsidRDefault="00E84742" w:rsidP="00A0225E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Вносить елементи новизни у процес навчання для учнів і вчителя, дозволяє учневі відчути самостійність і разом з тим відповідальність, що підвищує його мотивацію до навчання.</w:t>
      </w:r>
    </w:p>
    <w:p w:rsidR="00E84742" w:rsidRPr="003B5945" w:rsidRDefault="00E84742" w:rsidP="00A0225E">
      <w:pPr>
        <w:numPr>
          <w:ilvl w:val="0"/>
          <w:numId w:val="15"/>
        </w:numPr>
        <w:spacing w:before="100" w:beforeAutospacing="1" w:after="100" w:afterAutospacing="1"/>
        <w:rPr>
          <w:sz w:val="32"/>
          <w:szCs w:val="28"/>
          <w:lang w:val="uk-UA"/>
        </w:rPr>
      </w:pPr>
      <w:r w:rsidRPr="003B5945">
        <w:rPr>
          <w:sz w:val="32"/>
          <w:szCs w:val="28"/>
          <w:lang w:val="uk-UA"/>
        </w:rPr>
        <w:t>Бути в деякій мірі готовим прийняти дистанційне навчання в цілому, так як учень має право обрати цю форму навчання.</w:t>
      </w:r>
    </w:p>
    <w:p w:rsidR="002A5E95" w:rsidRPr="002A5E95" w:rsidRDefault="00E84742" w:rsidP="00A0225E">
      <w:pPr>
        <w:numPr>
          <w:ilvl w:val="0"/>
          <w:numId w:val="15"/>
        </w:numPr>
        <w:spacing w:before="100" w:beforeAutospacing="1" w:after="200" w:afterAutospacing="1"/>
        <w:rPr>
          <w:b/>
          <w:bCs/>
          <w:sz w:val="28"/>
          <w:szCs w:val="28"/>
          <w:lang w:val="uk-UA"/>
        </w:rPr>
      </w:pPr>
      <w:r w:rsidRPr="00983214">
        <w:rPr>
          <w:sz w:val="32"/>
          <w:szCs w:val="28"/>
          <w:lang w:val="uk-UA"/>
        </w:rPr>
        <w:t>Розвивати в учнів навички до безперервної освіти і підвищення кваліфікації у майбутній професійній кар'єрі.</w:t>
      </w:r>
    </w:p>
    <w:p w:rsidR="002A5E95" w:rsidRDefault="002A5E95" w:rsidP="00416ABA">
      <w:pPr>
        <w:ind w:firstLine="709"/>
        <w:jc w:val="both"/>
        <w:rPr>
          <w:sz w:val="32"/>
          <w:szCs w:val="28"/>
          <w:lang w:val="uk-UA"/>
        </w:rPr>
      </w:pPr>
      <w:r>
        <w:rPr>
          <w:sz w:val="32"/>
          <w:szCs w:val="28"/>
          <w:lang w:val="uk-UA"/>
        </w:rPr>
        <w:t xml:space="preserve">Підводячи підсумок хочу відзначити наступне. Суспільство змінюється, відбуваються суттєві зміни в освіті і хочемо ми цього, чи ні – ми маємо теж змінюватись, вносити певні корективи в свої традиційні методики викладання певних предметів – цього потребує час. Форми і методи навчання кожен має </w:t>
      </w:r>
      <w:r w:rsidR="00A0225E">
        <w:rPr>
          <w:sz w:val="32"/>
          <w:szCs w:val="28"/>
          <w:lang w:val="uk-UA"/>
        </w:rPr>
        <w:t xml:space="preserve">обирати </w:t>
      </w:r>
      <w:r>
        <w:rPr>
          <w:sz w:val="32"/>
          <w:szCs w:val="28"/>
          <w:lang w:val="uk-UA"/>
        </w:rPr>
        <w:t>використовувати на свій розсуд. Кардинальних змін не повинно бути, а поступове впровадження інноваційних форм і методів навчання і, зокрема, окремих форм дистанційного навчання, є необхідним.</w:t>
      </w:r>
    </w:p>
    <w:p w:rsidR="00983214" w:rsidRPr="00983214" w:rsidRDefault="00983214" w:rsidP="002A5E95">
      <w:pPr>
        <w:spacing w:before="100" w:beforeAutospacing="1" w:after="200" w:afterAutospacing="1" w:line="276" w:lineRule="auto"/>
        <w:rPr>
          <w:b/>
          <w:bCs/>
          <w:sz w:val="28"/>
          <w:szCs w:val="28"/>
          <w:lang w:val="uk-UA"/>
        </w:rPr>
      </w:pPr>
      <w:r w:rsidRPr="00983214">
        <w:rPr>
          <w:b/>
          <w:bCs/>
          <w:sz w:val="28"/>
          <w:szCs w:val="28"/>
          <w:lang w:val="uk-UA"/>
        </w:rPr>
        <w:br w:type="page"/>
      </w:r>
    </w:p>
    <w:p w:rsidR="00E84742" w:rsidRPr="008E5D55" w:rsidRDefault="001310A6" w:rsidP="00416ABA">
      <w:pPr>
        <w:spacing w:before="100" w:beforeAutospacing="1" w:after="100" w:afterAutospacing="1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ЛІТЕРАТУРА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>Антонов Г. Дистанційне навчання: мода чи потреба? // Освіта України. – 4 квітня (№25). – с. 10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>Биков В. Ю., Кухаренко В. М., Сиротинко Н. Г., Рибалко О. В. Технологія розробки дистанційного курсу: Навчальний посібник / За ред. В. Ю. Бикова та В. М. Кухаренка. – К.: Міленіум, 2008. – 324 с.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Варзар</w:t>
      </w:r>
      <w:proofErr w:type="spellEnd"/>
      <w:r w:rsidRPr="008E5D55">
        <w:rPr>
          <w:sz w:val="28"/>
          <w:szCs w:val="28"/>
          <w:lang w:val="uk-UA"/>
        </w:rPr>
        <w:t xml:space="preserve"> Т. </w:t>
      </w:r>
      <w:proofErr w:type="spellStart"/>
      <w:r w:rsidRPr="008E5D55">
        <w:rPr>
          <w:sz w:val="28"/>
          <w:szCs w:val="28"/>
          <w:lang w:val="uk-UA"/>
        </w:rPr>
        <w:t>Дстанційна</w:t>
      </w:r>
      <w:proofErr w:type="spellEnd"/>
      <w:r w:rsidRPr="008E5D55">
        <w:rPr>
          <w:sz w:val="28"/>
          <w:szCs w:val="28"/>
          <w:lang w:val="uk-UA"/>
        </w:rPr>
        <w:t xml:space="preserve"> освіта в сучасній освітній діяльності //Українознавство. – 2005. –№ 1. – С. 116–119.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Дерба</w:t>
      </w:r>
      <w:proofErr w:type="spellEnd"/>
      <w:r w:rsidRPr="008E5D55">
        <w:rPr>
          <w:sz w:val="28"/>
          <w:szCs w:val="28"/>
          <w:lang w:val="uk-UA"/>
        </w:rPr>
        <w:t xml:space="preserve"> Тамара Олександрівна. Дистанційне навчання школярів. – Режим доступу: http://www. </w:t>
      </w:r>
      <w:proofErr w:type="spellStart"/>
      <w:r w:rsidRPr="008E5D55">
        <w:rPr>
          <w:sz w:val="28"/>
          <w:szCs w:val="28"/>
          <w:lang w:val="uk-UA"/>
        </w:rPr>
        <w:t>nbuv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gov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ua</w:t>
      </w:r>
      <w:proofErr w:type="spellEnd"/>
      <w:r w:rsidRPr="008E5D55">
        <w:rPr>
          <w:sz w:val="28"/>
          <w:szCs w:val="28"/>
          <w:lang w:val="uk-UA"/>
        </w:rPr>
        <w:t>/e-</w:t>
      </w:r>
      <w:proofErr w:type="spellStart"/>
      <w:r w:rsidRPr="008E5D55">
        <w:rPr>
          <w:sz w:val="28"/>
          <w:szCs w:val="28"/>
          <w:lang w:val="uk-UA"/>
        </w:rPr>
        <w:t>journals</w:t>
      </w:r>
      <w:proofErr w:type="spellEnd"/>
      <w:r w:rsidRPr="008E5D55">
        <w:rPr>
          <w:sz w:val="28"/>
          <w:szCs w:val="28"/>
          <w:lang w:val="uk-UA"/>
        </w:rPr>
        <w:t>/ITZN/em13/</w:t>
      </w:r>
      <w:proofErr w:type="spellStart"/>
      <w:r w:rsidRPr="008E5D55">
        <w:rPr>
          <w:sz w:val="28"/>
          <w:szCs w:val="28"/>
          <w:lang w:val="uk-UA"/>
        </w:rPr>
        <w:t>content</w:t>
      </w:r>
      <w:proofErr w:type="spellEnd"/>
      <w:r w:rsidRPr="008E5D55">
        <w:rPr>
          <w:sz w:val="28"/>
          <w:szCs w:val="28"/>
          <w:lang w:val="uk-UA"/>
        </w:rPr>
        <w:t xml:space="preserve">/09dtossi. </w:t>
      </w:r>
      <w:proofErr w:type="spellStart"/>
      <w:r w:rsidRPr="008E5D55">
        <w:rPr>
          <w:sz w:val="28"/>
          <w:szCs w:val="28"/>
          <w:lang w:val="uk-UA"/>
        </w:rPr>
        <w:t>htm</w:t>
      </w:r>
      <w:proofErr w:type="spellEnd"/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Дистанційне навчання: Тренінг з організації </w:t>
      </w:r>
      <w:proofErr w:type="spellStart"/>
      <w:r w:rsidRPr="008E5D55">
        <w:rPr>
          <w:sz w:val="28"/>
          <w:szCs w:val="28"/>
          <w:lang w:val="uk-UA"/>
        </w:rPr>
        <w:t>дистанц</w:t>
      </w:r>
      <w:proofErr w:type="spellEnd"/>
      <w:r w:rsidRPr="008E5D55">
        <w:rPr>
          <w:sz w:val="28"/>
          <w:szCs w:val="28"/>
          <w:lang w:val="uk-UA"/>
        </w:rPr>
        <w:t xml:space="preserve">. навчання на платформі </w:t>
      </w:r>
      <w:proofErr w:type="spellStart"/>
      <w:r w:rsidRPr="008E5D55">
        <w:rPr>
          <w:sz w:val="28"/>
          <w:szCs w:val="28"/>
          <w:lang w:val="uk-UA"/>
        </w:rPr>
        <w:t>WebСТ</w:t>
      </w:r>
      <w:proofErr w:type="spellEnd"/>
      <w:r w:rsidRPr="008E5D55">
        <w:rPr>
          <w:sz w:val="28"/>
          <w:szCs w:val="28"/>
          <w:lang w:val="uk-UA"/>
        </w:rPr>
        <w:t xml:space="preserve">. – Режим доступу: httр://www. </w:t>
      </w:r>
      <w:proofErr w:type="spellStart"/>
      <w:r w:rsidRPr="008E5D55">
        <w:rPr>
          <w:sz w:val="28"/>
          <w:szCs w:val="28"/>
          <w:lang w:val="uk-UA"/>
        </w:rPr>
        <w:t>users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kharkiv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com</w:t>
      </w:r>
      <w:proofErr w:type="spellEnd"/>
      <w:r w:rsidRPr="008E5D55">
        <w:rPr>
          <w:sz w:val="28"/>
          <w:szCs w:val="28"/>
          <w:lang w:val="uk-UA"/>
        </w:rPr>
        <w:t>. -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Житник</w:t>
      </w:r>
      <w:proofErr w:type="spellEnd"/>
      <w:r w:rsidRPr="008E5D55">
        <w:rPr>
          <w:sz w:val="28"/>
          <w:szCs w:val="28"/>
          <w:lang w:val="uk-UA"/>
        </w:rPr>
        <w:t xml:space="preserve"> Б. Ю. Форми і методи навчання. – </w:t>
      </w:r>
      <w:proofErr w:type="spellStart"/>
      <w:r w:rsidRPr="008E5D55">
        <w:rPr>
          <w:sz w:val="28"/>
          <w:szCs w:val="28"/>
          <w:lang w:val="uk-UA"/>
        </w:rPr>
        <w:t>Х.:Основа</w:t>
      </w:r>
      <w:proofErr w:type="spellEnd"/>
      <w:r w:rsidRPr="008E5D55">
        <w:rPr>
          <w:sz w:val="28"/>
          <w:szCs w:val="28"/>
          <w:lang w:val="uk-UA"/>
        </w:rPr>
        <w:t>, 2005 – 125с.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Жуковська. Д. В. Засади дистанційного навчання школярів. Вісник Житомирського державного університету. Випуск 53. Педагогічні науки. – Режим доступу: httр://www. . </w:t>
      </w:r>
      <w:proofErr w:type="spellStart"/>
      <w:r w:rsidRPr="008E5D55">
        <w:rPr>
          <w:sz w:val="28"/>
          <w:szCs w:val="28"/>
          <w:lang w:val="uk-UA"/>
        </w:rPr>
        <w:t>nbuv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gov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ua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portal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soc_gum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VZhDU</w:t>
      </w:r>
      <w:proofErr w:type="spellEnd"/>
      <w:r w:rsidRPr="008E5D55">
        <w:rPr>
          <w:sz w:val="28"/>
          <w:szCs w:val="28"/>
          <w:lang w:val="uk-UA"/>
        </w:rPr>
        <w:t xml:space="preserve">/2010_53/vip_53_29. </w:t>
      </w:r>
      <w:proofErr w:type="spellStart"/>
      <w:r w:rsidRPr="008E5D55">
        <w:rPr>
          <w:sz w:val="28"/>
          <w:szCs w:val="28"/>
          <w:lang w:val="uk-UA"/>
        </w:rPr>
        <w:t>pdf</w:t>
      </w:r>
      <w:proofErr w:type="spellEnd"/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Инновации</w:t>
      </w:r>
      <w:proofErr w:type="spellEnd"/>
      <w:r w:rsidRPr="008E5D55">
        <w:rPr>
          <w:sz w:val="28"/>
          <w:szCs w:val="28"/>
          <w:lang w:val="uk-UA"/>
        </w:rPr>
        <w:t xml:space="preserve"> в </w:t>
      </w:r>
      <w:proofErr w:type="spellStart"/>
      <w:r w:rsidRPr="008E5D55">
        <w:rPr>
          <w:sz w:val="28"/>
          <w:szCs w:val="28"/>
          <w:lang w:val="uk-UA"/>
        </w:rPr>
        <w:t>общеобразовательной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школе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Методы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обучения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Сборник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научных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трудов</w:t>
      </w:r>
      <w:proofErr w:type="spellEnd"/>
      <w:r w:rsidRPr="008E5D55">
        <w:rPr>
          <w:sz w:val="28"/>
          <w:szCs w:val="28"/>
          <w:lang w:val="uk-UA"/>
        </w:rPr>
        <w:t xml:space="preserve"> / Под. ред. А. В. </w:t>
      </w:r>
      <w:proofErr w:type="spellStart"/>
      <w:r w:rsidRPr="008E5D55">
        <w:rPr>
          <w:sz w:val="28"/>
          <w:szCs w:val="28"/>
          <w:lang w:val="uk-UA"/>
        </w:rPr>
        <w:t>Хуторского</w:t>
      </w:r>
      <w:proofErr w:type="spellEnd"/>
      <w:r w:rsidRPr="008E5D55">
        <w:rPr>
          <w:sz w:val="28"/>
          <w:szCs w:val="28"/>
          <w:lang w:val="uk-UA"/>
        </w:rPr>
        <w:t>. – М., 2006. – 290 с.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Комп</w:t>
      </w:r>
      <w:proofErr w:type="spellEnd"/>
      <w:r w:rsidRPr="008E5D55">
        <w:rPr>
          <w:sz w:val="28"/>
          <w:szCs w:val="28"/>
          <w:lang w:val="uk-UA"/>
        </w:rPr>
        <w:t xml:space="preserve">’ </w:t>
      </w:r>
      <w:proofErr w:type="spellStart"/>
      <w:r w:rsidRPr="008E5D55">
        <w:rPr>
          <w:sz w:val="28"/>
          <w:szCs w:val="28"/>
          <w:lang w:val="uk-UA"/>
        </w:rPr>
        <w:t>ютерні</w:t>
      </w:r>
      <w:proofErr w:type="spellEnd"/>
      <w:r w:rsidRPr="008E5D55">
        <w:rPr>
          <w:sz w:val="28"/>
          <w:szCs w:val="28"/>
          <w:lang w:val="uk-UA"/>
        </w:rPr>
        <w:t xml:space="preserve"> системи контролю знань у дистанційному навчанні// </w:t>
      </w:r>
      <w:proofErr w:type="spellStart"/>
      <w:r w:rsidRPr="008E5D55">
        <w:rPr>
          <w:sz w:val="28"/>
          <w:szCs w:val="28"/>
          <w:lang w:val="uk-UA"/>
        </w:rPr>
        <w:t>Вісн</w:t>
      </w:r>
      <w:proofErr w:type="spellEnd"/>
      <w:r w:rsidRPr="008E5D55">
        <w:rPr>
          <w:sz w:val="28"/>
          <w:szCs w:val="28"/>
          <w:lang w:val="uk-UA"/>
        </w:rPr>
        <w:t xml:space="preserve">. Акад. </w:t>
      </w:r>
      <w:proofErr w:type="spellStart"/>
      <w:r w:rsidRPr="008E5D55">
        <w:rPr>
          <w:sz w:val="28"/>
          <w:szCs w:val="28"/>
          <w:lang w:val="uk-UA"/>
        </w:rPr>
        <w:t>дистанц</w:t>
      </w:r>
      <w:proofErr w:type="spellEnd"/>
      <w:r w:rsidRPr="008E5D55">
        <w:rPr>
          <w:sz w:val="28"/>
          <w:szCs w:val="28"/>
          <w:lang w:val="uk-UA"/>
        </w:rPr>
        <w:t>. освіти. – 2004. –№ 2. – С. 68–71.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Комплекс </w:t>
      </w:r>
      <w:proofErr w:type="spellStart"/>
      <w:r w:rsidRPr="008E5D55">
        <w:rPr>
          <w:sz w:val="28"/>
          <w:szCs w:val="28"/>
          <w:lang w:val="uk-UA"/>
        </w:rPr>
        <w:t>методических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материалов</w:t>
      </w:r>
      <w:proofErr w:type="spellEnd"/>
      <w:r w:rsidRPr="008E5D55">
        <w:rPr>
          <w:sz w:val="28"/>
          <w:szCs w:val="28"/>
          <w:lang w:val="uk-UA"/>
        </w:rPr>
        <w:t xml:space="preserve"> "</w:t>
      </w:r>
      <w:proofErr w:type="spellStart"/>
      <w:r w:rsidRPr="008E5D55">
        <w:rPr>
          <w:sz w:val="28"/>
          <w:szCs w:val="28"/>
          <w:lang w:val="uk-UA"/>
        </w:rPr>
        <w:t>Подготовка</w:t>
      </w:r>
      <w:proofErr w:type="spellEnd"/>
      <w:r w:rsidRPr="008E5D55">
        <w:rPr>
          <w:sz w:val="28"/>
          <w:szCs w:val="28"/>
          <w:lang w:val="uk-UA"/>
        </w:rPr>
        <w:t xml:space="preserve"> и </w:t>
      </w:r>
      <w:proofErr w:type="spellStart"/>
      <w:r w:rsidRPr="008E5D55">
        <w:rPr>
          <w:sz w:val="28"/>
          <w:szCs w:val="28"/>
          <w:lang w:val="uk-UA"/>
        </w:rPr>
        <w:t>поддержка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педагогов</w:t>
      </w:r>
      <w:proofErr w:type="spellEnd"/>
      <w:r w:rsidRPr="008E5D55">
        <w:rPr>
          <w:sz w:val="28"/>
          <w:szCs w:val="28"/>
          <w:lang w:val="uk-UA"/>
        </w:rPr>
        <w:t xml:space="preserve">- </w:t>
      </w:r>
      <w:proofErr w:type="spellStart"/>
      <w:r w:rsidRPr="008E5D55">
        <w:rPr>
          <w:sz w:val="28"/>
          <w:szCs w:val="28"/>
          <w:lang w:val="uk-UA"/>
        </w:rPr>
        <w:t>кураторов</w:t>
      </w:r>
      <w:proofErr w:type="spellEnd"/>
      <w:r w:rsidRPr="008E5D55">
        <w:rPr>
          <w:sz w:val="28"/>
          <w:szCs w:val="28"/>
          <w:lang w:val="uk-UA"/>
        </w:rPr>
        <w:t xml:space="preserve">, </w:t>
      </w:r>
      <w:proofErr w:type="spellStart"/>
      <w:r w:rsidRPr="008E5D55">
        <w:rPr>
          <w:sz w:val="28"/>
          <w:szCs w:val="28"/>
          <w:lang w:val="uk-UA"/>
        </w:rPr>
        <w:t>участвующих</w:t>
      </w:r>
      <w:proofErr w:type="spellEnd"/>
      <w:r w:rsidRPr="008E5D55">
        <w:rPr>
          <w:sz w:val="28"/>
          <w:szCs w:val="28"/>
          <w:lang w:val="uk-UA"/>
        </w:rPr>
        <w:t xml:space="preserve"> в </w:t>
      </w:r>
      <w:proofErr w:type="spellStart"/>
      <w:r w:rsidRPr="008E5D55">
        <w:rPr>
          <w:sz w:val="28"/>
          <w:szCs w:val="28"/>
          <w:lang w:val="uk-UA"/>
        </w:rPr>
        <w:t>Интернет-обучении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школьников</w:t>
      </w:r>
      <w:proofErr w:type="spellEnd"/>
      <w:r w:rsidRPr="008E5D55">
        <w:rPr>
          <w:sz w:val="28"/>
          <w:szCs w:val="28"/>
          <w:lang w:val="uk-UA"/>
        </w:rPr>
        <w:t xml:space="preserve">" // Російський сайт методичної підтримки учителів. – Режим доступу: httр:// </w:t>
      </w:r>
      <w:proofErr w:type="spellStart"/>
      <w:r w:rsidRPr="008E5D55">
        <w:rPr>
          <w:sz w:val="28"/>
          <w:szCs w:val="28"/>
          <w:lang w:val="uk-UA"/>
        </w:rPr>
        <w:t>school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iot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Концепция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организации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обучения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школьников</w:t>
      </w:r>
      <w:proofErr w:type="spellEnd"/>
      <w:r w:rsidRPr="008E5D55">
        <w:rPr>
          <w:sz w:val="28"/>
          <w:szCs w:val="28"/>
          <w:lang w:val="uk-UA"/>
        </w:rPr>
        <w:t xml:space="preserve"> с </w:t>
      </w:r>
      <w:proofErr w:type="spellStart"/>
      <w:r w:rsidRPr="008E5D55">
        <w:rPr>
          <w:sz w:val="28"/>
          <w:szCs w:val="28"/>
          <w:lang w:val="uk-UA"/>
        </w:rPr>
        <w:t>использованием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Интернет</w:t>
      </w:r>
      <w:proofErr w:type="spellEnd"/>
      <w:r w:rsidRPr="008E5D55">
        <w:rPr>
          <w:sz w:val="28"/>
          <w:szCs w:val="28"/>
          <w:lang w:val="uk-UA"/>
        </w:rPr>
        <w:t xml:space="preserve"> на </w:t>
      </w:r>
      <w:proofErr w:type="spellStart"/>
      <w:r w:rsidRPr="008E5D55">
        <w:rPr>
          <w:sz w:val="28"/>
          <w:szCs w:val="28"/>
          <w:lang w:val="uk-UA"/>
        </w:rPr>
        <w:t>профильном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уровне</w:t>
      </w:r>
      <w:proofErr w:type="spellEnd"/>
      <w:r w:rsidRPr="008E5D55">
        <w:rPr>
          <w:sz w:val="28"/>
          <w:szCs w:val="28"/>
          <w:lang w:val="uk-UA"/>
        </w:rPr>
        <w:t xml:space="preserve"> // Російський сайт методичної підтримки учителів. –– Режим доступу: httр:// </w:t>
      </w:r>
      <w:proofErr w:type="spellStart"/>
      <w:r w:rsidRPr="008E5D55">
        <w:rPr>
          <w:sz w:val="28"/>
          <w:szCs w:val="28"/>
          <w:lang w:val="uk-UA"/>
        </w:rPr>
        <w:t>school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iot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Концепция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развития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дистанционного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образования</w:t>
      </w:r>
      <w:proofErr w:type="spellEnd"/>
      <w:r w:rsidRPr="008E5D55">
        <w:rPr>
          <w:sz w:val="28"/>
          <w:szCs w:val="28"/>
          <w:lang w:val="uk-UA"/>
        </w:rPr>
        <w:t xml:space="preserve"> на </w:t>
      </w:r>
      <w:proofErr w:type="spellStart"/>
      <w:r w:rsidRPr="008E5D55">
        <w:rPr>
          <w:sz w:val="28"/>
          <w:szCs w:val="28"/>
          <w:lang w:val="uk-UA"/>
        </w:rPr>
        <w:t>территории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государств-участников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Содружества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Независимых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Государств</w:t>
      </w:r>
      <w:proofErr w:type="spellEnd"/>
      <w:r w:rsidRPr="008E5D55">
        <w:rPr>
          <w:sz w:val="28"/>
          <w:szCs w:val="28"/>
          <w:lang w:val="uk-UA"/>
        </w:rPr>
        <w:t xml:space="preserve">: (Проект) // </w:t>
      </w:r>
      <w:proofErr w:type="spellStart"/>
      <w:r w:rsidRPr="008E5D55">
        <w:rPr>
          <w:sz w:val="28"/>
          <w:szCs w:val="28"/>
          <w:lang w:val="uk-UA"/>
        </w:rPr>
        <w:t>Открытое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образование</w:t>
      </w:r>
      <w:proofErr w:type="spellEnd"/>
      <w:r w:rsidRPr="008E5D55">
        <w:rPr>
          <w:sz w:val="28"/>
          <w:szCs w:val="28"/>
          <w:lang w:val="uk-UA"/>
        </w:rPr>
        <w:t>. – 2003. – № 3. – С. 9–13.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Кузнецов А. А., </w:t>
      </w:r>
      <w:proofErr w:type="spellStart"/>
      <w:r w:rsidRPr="008E5D55">
        <w:rPr>
          <w:sz w:val="28"/>
          <w:szCs w:val="28"/>
          <w:lang w:val="uk-UA"/>
        </w:rPr>
        <w:t>Пинский</w:t>
      </w:r>
      <w:proofErr w:type="spellEnd"/>
      <w:r w:rsidRPr="008E5D55">
        <w:rPr>
          <w:sz w:val="28"/>
          <w:szCs w:val="28"/>
          <w:lang w:val="uk-UA"/>
        </w:rPr>
        <w:t xml:space="preserve"> А. А., </w:t>
      </w:r>
      <w:proofErr w:type="spellStart"/>
      <w:r w:rsidRPr="008E5D55">
        <w:rPr>
          <w:sz w:val="28"/>
          <w:szCs w:val="28"/>
          <w:lang w:val="uk-UA"/>
        </w:rPr>
        <w:t>Рыжаков</w:t>
      </w:r>
      <w:proofErr w:type="spellEnd"/>
      <w:r w:rsidRPr="008E5D55">
        <w:rPr>
          <w:sz w:val="28"/>
          <w:szCs w:val="28"/>
          <w:lang w:val="uk-UA"/>
        </w:rPr>
        <w:t xml:space="preserve"> М. В., </w:t>
      </w:r>
      <w:proofErr w:type="spellStart"/>
      <w:r w:rsidRPr="008E5D55">
        <w:rPr>
          <w:sz w:val="28"/>
          <w:szCs w:val="28"/>
          <w:lang w:val="uk-UA"/>
        </w:rPr>
        <w:t>Филатова</w:t>
      </w:r>
      <w:proofErr w:type="spellEnd"/>
      <w:r w:rsidRPr="008E5D55">
        <w:rPr>
          <w:sz w:val="28"/>
          <w:szCs w:val="28"/>
          <w:lang w:val="uk-UA"/>
        </w:rPr>
        <w:t xml:space="preserve"> Л. О. Структура и </w:t>
      </w:r>
      <w:proofErr w:type="spellStart"/>
      <w:r w:rsidRPr="008E5D55">
        <w:rPr>
          <w:sz w:val="28"/>
          <w:szCs w:val="28"/>
          <w:lang w:val="uk-UA"/>
        </w:rPr>
        <w:t>принципы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формирования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содержания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профильного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обучения</w:t>
      </w:r>
      <w:proofErr w:type="spellEnd"/>
      <w:r w:rsidRPr="008E5D55">
        <w:rPr>
          <w:sz w:val="28"/>
          <w:szCs w:val="28"/>
          <w:lang w:val="uk-UA"/>
        </w:rPr>
        <w:t xml:space="preserve"> на </w:t>
      </w:r>
      <w:proofErr w:type="spellStart"/>
      <w:r w:rsidRPr="008E5D55">
        <w:rPr>
          <w:sz w:val="28"/>
          <w:szCs w:val="28"/>
          <w:lang w:val="uk-UA"/>
        </w:rPr>
        <w:t>старшей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ступени</w:t>
      </w:r>
      <w:proofErr w:type="spellEnd"/>
      <w:r w:rsidRPr="008E5D55">
        <w:rPr>
          <w:sz w:val="28"/>
          <w:szCs w:val="28"/>
          <w:lang w:val="uk-UA"/>
        </w:rPr>
        <w:t>. – М., 2003.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Методика </w:t>
      </w:r>
      <w:proofErr w:type="spellStart"/>
      <w:r w:rsidRPr="008E5D55">
        <w:rPr>
          <w:sz w:val="28"/>
          <w:szCs w:val="28"/>
          <w:lang w:val="uk-UA"/>
        </w:rPr>
        <w:t>обучения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учащихся</w:t>
      </w:r>
      <w:proofErr w:type="spellEnd"/>
      <w:r w:rsidRPr="008E5D55">
        <w:rPr>
          <w:sz w:val="28"/>
          <w:szCs w:val="28"/>
          <w:lang w:val="uk-UA"/>
        </w:rPr>
        <w:t xml:space="preserve"> через </w:t>
      </w:r>
      <w:proofErr w:type="spellStart"/>
      <w:r w:rsidRPr="008E5D55">
        <w:rPr>
          <w:sz w:val="28"/>
          <w:szCs w:val="28"/>
          <w:lang w:val="uk-UA"/>
        </w:rPr>
        <w:t>Интернет</w:t>
      </w:r>
      <w:proofErr w:type="spellEnd"/>
      <w:r w:rsidRPr="008E5D55">
        <w:rPr>
          <w:sz w:val="28"/>
          <w:szCs w:val="28"/>
          <w:lang w:val="uk-UA"/>
        </w:rPr>
        <w:t xml:space="preserve"> // Російський сайт методичної підтримки учителів. – [ Електронний ресурс] – Режим доступу: httр:// </w:t>
      </w:r>
      <w:proofErr w:type="spellStart"/>
      <w:r w:rsidRPr="008E5D55">
        <w:rPr>
          <w:sz w:val="28"/>
          <w:szCs w:val="28"/>
          <w:lang w:val="uk-UA"/>
        </w:rPr>
        <w:t>school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iot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Методические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материалы</w:t>
      </w:r>
      <w:proofErr w:type="spellEnd"/>
      <w:r w:rsidRPr="008E5D55">
        <w:rPr>
          <w:sz w:val="28"/>
          <w:szCs w:val="28"/>
          <w:lang w:val="uk-UA"/>
        </w:rPr>
        <w:t xml:space="preserve"> по </w:t>
      </w:r>
      <w:proofErr w:type="spellStart"/>
      <w:r w:rsidRPr="008E5D55">
        <w:rPr>
          <w:sz w:val="28"/>
          <w:szCs w:val="28"/>
          <w:lang w:val="uk-UA"/>
        </w:rPr>
        <w:t>организации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Интернет-обучения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школьников</w:t>
      </w:r>
      <w:proofErr w:type="spellEnd"/>
      <w:r w:rsidRPr="008E5D55">
        <w:rPr>
          <w:sz w:val="28"/>
          <w:szCs w:val="28"/>
          <w:lang w:val="uk-UA"/>
        </w:rPr>
        <w:t xml:space="preserve"> на </w:t>
      </w:r>
      <w:proofErr w:type="spellStart"/>
      <w:r w:rsidRPr="008E5D55">
        <w:rPr>
          <w:sz w:val="28"/>
          <w:szCs w:val="28"/>
          <w:lang w:val="uk-UA"/>
        </w:rPr>
        <w:t>профильном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уровне</w:t>
      </w:r>
      <w:proofErr w:type="spellEnd"/>
      <w:r w:rsidRPr="008E5D55">
        <w:rPr>
          <w:sz w:val="28"/>
          <w:szCs w:val="28"/>
          <w:lang w:val="uk-UA"/>
        </w:rPr>
        <w:t xml:space="preserve"> // Російський сайт методичної підтримки учителів. – [Електронний ресурс] – Режим доступу: http://school. </w:t>
      </w:r>
      <w:proofErr w:type="spellStart"/>
      <w:r w:rsidRPr="008E5D55">
        <w:rPr>
          <w:sz w:val="28"/>
          <w:szCs w:val="28"/>
          <w:lang w:val="uk-UA"/>
        </w:rPr>
        <w:t>iot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 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Методические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рекомендации</w:t>
      </w:r>
      <w:proofErr w:type="spellEnd"/>
      <w:r w:rsidRPr="008E5D55">
        <w:rPr>
          <w:sz w:val="28"/>
          <w:szCs w:val="28"/>
          <w:lang w:val="uk-UA"/>
        </w:rPr>
        <w:t xml:space="preserve"> для </w:t>
      </w:r>
      <w:proofErr w:type="spellStart"/>
      <w:r w:rsidRPr="008E5D55">
        <w:rPr>
          <w:sz w:val="28"/>
          <w:szCs w:val="28"/>
          <w:lang w:val="uk-UA"/>
        </w:rPr>
        <w:t>педагогов-кураторов</w:t>
      </w:r>
      <w:proofErr w:type="spellEnd"/>
      <w:r w:rsidRPr="008E5D55">
        <w:rPr>
          <w:sz w:val="28"/>
          <w:szCs w:val="28"/>
          <w:lang w:val="uk-UA"/>
        </w:rPr>
        <w:t xml:space="preserve"> // Російський сайт методичної підтримки учителів.. – [ Електронний ресурс] – Режим доступу: httр:// </w:t>
      </w:r>
      <w:proofErr w:type="spellStart"/>
      <w:r w:rsidRPr="008E5D55">
        <w:rPr>
          <w:sz w:val="28"/>
          <w:szCs w:val="28"/>
          <w:lang w:val="uk-UA"/>
        </w:rPr>
        <w:t>school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iot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lastRenderedPageBreak/>
        <w:t>Моисеева</w:t>
      </w:r>
      <w:proofErr w:type="spellEnd"/>
      <w:r w:rsidRPr="008E5D55">
        <w:rPr>
          <w:sz w:val="28"/>
          <w:szCs w:val="28"/>
          <w:lang w:val="uk-UA"/>
        </w:rPr>
        <w:t xml:space="preserve"> М. В., </w:t>
      </w:r>
      <w:proofErr w:type="spellStart"/>
      <w:r w:rsidRPr="008E5D55">
        <w:rPr>
          <w:sz w:val="28"/>
          <w:szCs w:val="28"/>
          <w:lang w:val="uk-UA"/>
        </w:rPr>
        <w:t>Полат</w:t>
      </w:r>
      <w:proofErr w:type="spellEnd"/>
      <w:r w:rsidRPr="008E5D55">
        <w:rPr>
          <w:sz w:val="28"/>
          <w:szCs w:val="28"/>
          <w:lang w:val="uk-UA"/>
        </w:rPr>
        <w:t xml:space="preserve"> Е. С., </w:t>
      </w:r>
      <w:proofErr w:type="spellStart"/>
      <w:r w:rsidRPr="008E5D55">
        <w:rPr>
          <w:sz w:val="28"/>
          <w:szCs w:val="28"/>
          <w:lang w:val="uk-UA"/>
        </w:rPr>
        <w:t>Бухаркина</w:t>
      </w:r>
      <w:proofErr w:type="spellEnd"/>
      <w:r w:rsidRPr="008E5D55">
        <w:rPr>
          <w:sz w:val="28"/>
          <w:szCs w:val="28"/>
          <w:lang w:val="uk-UA"/>
        </w:rPr>
        <w:t xml:space="preserve"> М. Ю., </w:t>
      </w:r>
      <w:proofErr w:type="spellStart"/>
      <w:r w:rsidRPr="008E5D55">
        <w:rPr>
          <w:sz w:val="28"/>
          <w:szCs w:val="28"/>
          <w:lang w:val="uk-UA"/>
        </w:rPr>
        <w:t>Нежурина</w:t>
      </w:r>
      <w:proofErr w:type="spellEnd"/>
      <w:r w:rsidRPr="008E5D55">
        <w:rPr>
          <w:sz w:val="28"/>
          <w:szCs w:val="28"/>
          <w:lang w:val="uk-UA"/>
        </w:rPr>
        <w:t xml:space="preserve"> М. И. </w:t>
      </w:r>
      <w:proofErr w:type="spellStart"/>
      <w:r w:rsidRPr="008E5D55">
        <w:rPr>
          <w:sz w:val="28"/>
          <w:szCs w:val="28"/>
          <w:lang w:val="uk-UA"/>
        </w:rPr>
        <w:t>Интернет</w:t>
      </w:r>
      <w:proofErr w:type="spellEnd"/>
      <w:r w:rsidRPr="008E5D55">
        <w:rPr>
          <w:sz w:val="28"/>
          <w:szCs w:val="28"/>
          <w:lang w:val="uk-UA"/>
        </w:rPr>
        <w:t xml:space="preserve">- </w:t>
      </w:r>
      <w:proofErr w:type="spellStart"/>
      <w:r w:rsidRPr="008E5D55">
        <w:rPr>
          <w:sz w:val="28"/>
          <w:szCs w:val="28"/>
          <w:lang w:val="uk-UA"/>
        </w:rPr>
        <w:t>обучение</w:t>
      </w:r>
      <w:proofErr w:type="spellEnd"/>
      <w:r w:rsidRPr="008E5D55">
        <w:rPr>
          <w:sz w:val="28"/>
          <w:szCs w:val="28"/>
          <w:lang w:val="uk-UA"/>
        </w:rPr>
        <w:t xml:space="preserve">: </w:t>
      </w:r>
      <w:proofErr w:type="spellStart"/>
      <w:r w:rsidRPr="008E5D55">
        <w:rPr>
          <w:sz w:val="28"/>
          <w:szCs w:val="28"/>
          <w:lang w:val="uk-UA"/>
        </w:rPr>
        <w:t>технологии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педагогического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дизайна</w:t>
      </w:r>
      <w:proofErr w:type="spellEnd"/>
      <w:r w:rsidRPr="008E5D55">
        <w:rPr>
          <w:sz w:val="28"/>
          <w:szCs w:val="28"/>
          <w:lang w:val="uk-UA"/>
        </w:rPr>
        <w:t>. – М., 2004.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Об </w:t>
      </w:r>
      <w:proofErr w:type="spellStart"/>
      <w:r w:rsidRPr="008E5D55">
        <w:rPr>
          <w:sz w:val="28"/>
          <w:szCs w:val="28"/>
          <w:lang w:val="uk-UA"/>
        </w:rPr>
        <w:t>утверждении</w:t>
      </w:r>
      <w:proofErr w:type="spellEnd"/>
      <w:r w:rsidRPr="008E5D55">
        <w:rPr>
          <w:sz w:val="28"/>
          <w:szCs w:val="28"/>
          <w:lang w:val="uk-UA"/>
        </w:rPr>
        <w:t xml:space="preserve"> методики </w:t>
      </w:r>
      <w:proofErr w:type="spellStart"/>
      <w:r w:rsidRPr="008E5D55">
        <w:rPr>
          <w:sz w:val="28"/>
          <w:szCs w:val="28"/>
          <w:lang w:val="uk-UA"/>
        </w:rPr>
        <w:t>дистанционных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образовательных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технологий</w:t>
      </w:r>
      <w:proofErr w:type="spellEnd"/>
      <w:r w:rsidRPr="008E5D55">
        <w:rPr>
          <w:sz w:val="28"/>
          <w:szCs w:val="28"/>
          <w:lang w:val="uk-UA"/>
        </w:rPr>
        <w:t xml:space="preserve"> (</w:t>
      </w:r>
      <w:proofErr w:type="spellStart"/>
      <w:r w:rsidRPr="008E5D55">
        <w:rPr>
          <w:sz w:val="28"/>
          <w:szCs w:val="28"/>
          <w:lang w:val="uk-UA"/>
        </w:rPr>
        <w:t>дистанционного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обучения</w:t>
      </w:r>
      <w:proofErr w:type="spellEnd"/>
      <w:r w:rsidRPr="008E5D55">
        <w:rPr>
          <w:sz w:val="28"/>
          <w:szCs w:val="28"/>
          <w:lang w:val="uk-UA"/>
        </w:rPr>
        <w:t xml:space="preserve">) в </w:t>
      </w:r>
      <w:proofErr w:type="spellStart"/>
      <w:r w:rsidRPr="008E5D55">
        <w:rPr>
          <w:sz w:val="28"/>
          <w:szCs w:val="28"/>
          <w:lang w:val="uk-UA"/>
        </w:rPr>
        <w:t>образовательных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учреждениях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высшего</w:t>
      </w:r>
      <w:proofErr w:type="spellEnd"/>
      <w:r w:rsidRPr="008E5D55">
        <w:rPr>
          <w:sz w:val="28"/>
          <w:szCs w:val="28"/>
          <w:lang w:val="uk-UA"/>
        </w:rPr>
        <w:t xml:space="preserve">, </w:t>
      </w:r>
      <w:proofErr w:type="spellStart"/>
      <w:r w:rsidRPr="008E5D55">
        <w:rPr>
          <w:sz w:val="28"/>
          <w:szCs w:val="28"/>
          <w:lang w:val="uk-UA"/>
        </w:rPr>
        <w:t>среднего</w:t>
      </w:r>
      <w:proofErr w:type="spellEnd"/>
      <w:r w:rsidRPr="008E5D55">
        <w:rPr>
          <w:sz w:val="28"/>
          <w:szCs w:val="28"/>
          <w:lang w:val="uk-UA"/>
        </w:rPr>
        <w:t xml:space="preserve"> и </w:t>
      </w:r>
      <w:proofErr w:type="spellStart"/>
      <w:r w:rsidRPr="008E5D55">
        <w:rPr>
          <w:sz w:val="28"/>
          <w:szCs w:val="28"/>
          <w:lang w:val="uk-UA"/>
        </w:rPr>
        <w:t>дополнительного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профессионального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образования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Российской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Федерации</w:t>
      </w:r>
      <w:proofErr w:type="spellEnd"/>
      <w:r w:rsidRPr="008E5D55">
        <w:rPr>
          <w:sz w:val="28"/>
          <w:szCs w:val="28"/>
          <w:lang w:val="uk-UA"/>
        </w:rPr>
        <w:t xml:space="preserve">: Приказ М-ва </w:t>
      </w:r>
      <w:proofErr w:type="spellStart"/>
      <w:r w:rsidRPr="008E5D55">
        <w:rPr>
          <w:sz w:val="28"/>
          <w:szCs w:val="28"/>
          <w:lang w:val="uk-UA"/>
        </w:rPr>
        <w:t>образования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России</w:t>
      </w:r>
      <w:proofErr w:type="spellEnd"/>
      <w:r w:rsidRPr="008E5D55">
        <w:rPr>
          <w:sz w:val="28"/>
          <w:szCs w:val="28"/>
          <w:lang w:val="uk-UA"/>
        </w:rPr>
        <w:t xml:space="preserve"> № 4452 // Нар. </w:t>
      </w:r>
      <w:proofErr w:type="spellStart"/>
      <w:r w:rsidRPr="008E5D55">
        <w:rPr>
          <w:sz w:val="28"/>
          <w:szCs w:val="28"/>
          <w:lang w:val="uk-UA"/>
        </w:rPr>
        <w:t>образование</w:t>
      </w:r>
      <w:proofErr w:type="spellEnd"/>
      <w:r w:rsidRPr="008E5D55">
        <w:rPr>
          <w:sz w:val="28"/>
          <w:szCs w:val="28"/>
          <w:lang w:val="uk-UA"/>
        </w:rPr>
        <w:t>. – 2003. – № 6. – С. 282–285.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Потапова Р. К. </w:t>
      </w:r>
      <w:proofErr w:type="spellStart"/>
      <w:r w:rsidRPr="008E5D55">
        <w:rPr>
          <w:sz w:val="28"/>
          <w:szCs w:val="28"/>
          <w:lang w:val="uk-UA"/>
        </w:rPr>
        <w:t>Новые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информационные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технологии</w:t>
      </w:r>
      <w:proofErr w:type="spellEnd"/>
      <w:r w:rsidRPr="008E5D55">
        <w:rPr>
          <w:sz w:val="28"/>
          <w:szCs w:val="28"/>
          <w:lang w:val="uk-UA"/>
        </w:rPr>
        <w:t xml:space="preserve"> и </w:t>
      </w:r>
      <w:proofErr w:type="spellStart"/>
      <w:r w:rsidRPr="008E5D55">
        <w:rPr>
          <w:sz w:val="28"/>
          <w:szCs w:val="28"/>
          <w:lang w:val="uk-UA"/>
        </w:rPr>
        <w:t>лингвистика</w:t>
      </w:r>
      <w:proofErr w:type="spellEnd"/>
      <w:r w:rsidRPr="008E5D55">
        <w:rPr>
          <w:sz w:val="28"/>
          <w:szCs w:val="28"/>
          <w:lang w:val="uk-UA"/>
        </w:rPr>
        <w:t xml:space="preserve">: </w:t>
      </w:r>
      <w:proofErr w:type="spellStart"/>
      <w:r w:rsidRPr="008E5D55">
        <w:rPr>
          <w:sz w:val="28"/>
          <w:szCs w:val="28"/>
          <w:lang w:val="uk-UA"/>
        </w:rPr>
        <w:t>Учебное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пособие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Изд</w:t>
      </w:r>
      <w:proofErr w:type="spellEnd"/>
      <w:r w:rsidRPr="008E5D55">
        <w:rPr>
          <w:sz w:val="28"/>
          <w:szCs w:val="28"/>
          <w:lang w:val="uk-UA"/>
        </w:rPr>
        <w:t xml:space="preserve">. 4-е, </w:t>
      </w:r>
      <w:proofErr w:type="spellStart"/>
      <w:r w:rsidRPr="008E5D55">
        <w:rPr>
          <w:sz w:val="28"/>
          <w:szCs w:val="28"/>
          <w:lang w:val="uk-UA"/>
        </w:rPr>
        <w:t>стереотипное</w:t>
      </w:r>
      <w:proofErr w:type="spellEnd"/>
      <w:r w:rsidRPr="008E5D55">
        <w:rPr>
          <w:sz w:val="28"/>
          <w:szCs w:val="28"/>
          <w:lang w:val="uk-UA"/>
        </w:rPr>
        <w:t xml:space="preserve">. – М.: </w:t>
      </w:r>
      <w:proofErr w:type="spellStart"/>
      <w:r w:rsidRPr="008E5D55">
        <w:rPr>
          <w:sz w:val="28"/>
          <w:szCs w:val="28"/>
          <w:lang w:val="uk-UA"/>
        </w:rPr>
        <w:t>КомКнига</w:t>
      </w:r>
      <w:proofErr w:type="spellEnd"/>
      <w:r w:rsidRPr="008E5D55">
        <w:rPr>
          <w:sz w:val="28"/>
          <w:szCs w:val="28"/>
          <w:lang w:val="uk-UA"/>
        </w:rPr>
        <w:t>, 2005. – 368 с.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Солодовник А. О., </w:t>
      </w:r>
      <w:proofErr w:type="spellStart"/>
      <w:r w:rsidRPr="008E5D55">
        <w:rPr>
          <w:sz w:val="28"/>
          <w:szCs w:val="28"/>
          <w:lang w:val="uk-UA"/>
        </w:rPr>
        <w:t>Шарко</w:t>
      </w:r>
      <w:proofErr w:type="spellEnd"/>
      <w:r w:rsidRPr="008E5D55">
        <w:rPr>
          <w:sz w:val="28"/>
          <w:szCs w:val="28"/>
          <w:lang w:val="uk-UA"/>
        </w:rPr>
        <w:t xml:space="preserve"> В. Д. Інформаційний супровід дистанційного курсу "теорія розв’язання винахідницьких задач". – [ Електронний ресурс] – Режим доступу: http://ite. </w:t>
      </w:r>
      <w:proofErr w:type="spellStart"/>
      <w:r w:rsidRPr="008E5D55">
        <w:rPr>
          <w:sz w:val="28"/>
          <w:szCs w:val="28"/>
          <w:lang w:val="uk-UA"/>
        </w:rPr>
        <w:t>ksu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ks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ua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webfm_send</w:t>
      </w:r>
      <w:proofErr w:type="spellEnd"/>
      <w:r w:rsidRPr="008E5D55">
        <w:rPr>
          <w:sz w:val="28"/>
          <w:szCs w:val="28"/>
          <w:lang w:val="uk-UA"/>
        </w:rPr>
        <w:t>/216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Сисоєва С. О. Методологічні проблеми дистанційного навчання // </w:t>
      </w:r>
      <w:proofErr w:type="spellStart"/>
      <w:r w:rsidRPr="008E5D55">
        <w:rPr>
          <w:sz w:val="28"/>
          <w:szCs w:val="28"/>
          <w:lang w:val="uk-UA"/>
        </w:rPr>
        <w:t>Вісн</w:t>
      </w:r>
      <w:proofErr w:type="spellEnd"/>
      <w:r w:rsidRPr="008E5D55">
        <w:rPr>
          <w:sz w:val="28"/>
          <w:szCs w:val="28"/>
          <w:lang w:val="uk-UA"/>
        </w:rPr>
        <w:t xml:space="preserve">. Акад. </w:t>
      </w:r>
      <w:proofErr w:type="spellStart"/>
      <w:r w:rsidRPr="008E5D55">
        <w:rPr>
          <w:sz w:val="28"/>
          <w:szCs w:val="28"/>
          <w:lang w:val="uk-UA"/>
        </w:rPr>
        <w:t>дистанц</w:t>
      </w:r>
      <w:proofErr w:type="spellEnd"/>
      <w:r w:rsidRPr="008E5D55">
        <w:rPr>
          <w:sz w:val="28"/>
          <w:szCs w:val="28"/>
          <w:lang w:val="uk-UA"/>
        </w:rPr>
        <w:t>. освіти. – 2004. –№ 2. – С. 21– 28.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Система дистанційної освіти та перевірки знань: Сервер </w:t>
      </w:r>
      <w:proofErr w:type="spellStart"/>
      <w:r w:rsidRPr="008E5D55">
        <w:rPr>
          <w:sz w:val="28"/>
          <w:szCs w:val="28"/>
          <w:lang w:val="uk-UA"/>
        </w:rPr>
        <w:t>інформ</w:t>
      </w:r>
      <w:proofErr w:type="spellEnd"/>
      <w:r w:rsidRPr="008E5D55">
        <w:rPr>
          <w:sz w:val="28"/>
          <w:szCs w:val="28"/>
          <w:lang w:val="uk-UA"/>
        </w:rPr>
        <w:t xml:space="preserve">. технологій каф. Фундамент. дисциплін АПБУ. – Режим доступу: httр://www. </w:t>
      </w:r>
      <w:proofErr w:type="spellStart"/>
      <w:r w:rsidRPr="008E5D55">
        <w:rPr>
          <w:sz w:val="28"/>
          <w:szCs w:val="28"/>
          <w:lang w:val="uk-UA"/>
        </w:rPr>
        <w:t>fdapbu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narod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rи</w:t>
      </w:r>
      <w:proofErr w:type="spellEnd"/>
      <w:r w:rsidRPr="008E5D55">
        <w:rPr>
          <w:sz w:val="28"/>
          <w:szCs w:val="28"/>
          <w:lang w:val="uk-UA"/>
        </w:rPr>
        <w:t>. – Заголовок з екрана.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Створення дидактичних матеріалів з дистанційної форми навчання: </w:t>
      </w:r>
      <w:proofErr w:type="spellStart"/>
      <w:r w:rsidRPr="008E5D55">
        <w:rPr>
          <w:sz w:val="28"/>
          <w:szCs w:val="28"/>
          <w:lang w:val="uk-UA"/>
        </w:rPr>
        <w:t>Інформ</w:t>
      </w:r>
      <w:proofErr w:type="spellEnd"/>
      <w:r w:rsidRPr="008E5D55">
        <w:rPr>
          <w:sz w:val="28"/>
          <w:szCs w:val="28"/>
          <w:lang w:val="uk-UA"/>
        </w:rPr>
        <w:t xml:space="preserve">. - метод. </w:t>
      </w:r>
      <w:proofErr w:type="spellStart"/>
      <w:r w:rsidRPr="008E5D55">
        <w:rPr>
          <w:sz w:val="28"/>
          <w:szCs w:val="28"/>
          <w:lang w:val="uk-UA"/>
        </w:rPr>
        <w:t>зб</w:t>
      </w:r>
      <w:proofErr w:type="spellEnd"/>
      <w:r w:rsidRPr="008E5D55">
        <w:rPr>
          <w:sz w:val="28"/>
          <w:szCs w:val="28"/>
          <w:lang w:val="uk-UA"/>
        </w:rPr>
        <w:t xml:space="preserve">. / П. М. </w:t>
      </w:r>
      <w:proofErr w:type="spellStart"/>
      <w:r w:rsidRPr="008E5D55">
        <w:rPr>
          <w:sz w:val="28"/>
          <w:szCs w:val="28"/>
          <w:lang w:val="uk-UA"/>
        </w:rPr>
        <w:t>Таланчук</w:t>
      </w:r>
      <w:proofErr w:type="spellEnd"/>
      <w:r w:rsidRPr="008E5D55">
        <w:rPr>
          <w:sz w:val="28"/>
          <w:szCs w:val="28"/>
          <w:lang w:val="uk-UA"/>
        </w:rPr>
        <w:t xml:space="preserve">, А. Г. </w:t>
      </w:r>
      <w:proofErr w:type="spellStart"/>
      <w:r w:rsidRPr="008E5D55">
        <w:rPr>
          <w:sz w:val="28"/>
          <w:szCs w:val="28"/>
          <w:lang w:val="uk-UA"/>
        </w:rPr>
        <w:t>Шевцов</w:t>
      </w:r>
      <w:proofErr w:type="spellEnd"/>
      <w:r w:rsidRPr="008E5D55">
        <w:rPr>
          <w:sz w:val="28"/>
          <w:szCs w:val="28"/>
          <w:lang w:val="uk-UA"/>
        </w:rPr>
        <w:t>, В. Т. Бажан, В. М. Ген-ба. – К.: Ун-т "Україна", 2001. – 48 с.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Сысойкина</w:t>
      </w:r>
      <w:proofErr w:type="spellEnd"/>
      <w:r w:rsidRPr="008E5D55">
        <w:rPr>
          <w:sz w:val="28"/>
          <w:szCs w:val="28"/>
          <w:lang w:val="uk-UA"/>
        </w:rPr>
        <w:t xml:space="preserve"> М. </w:t>
      </w:r>
      <w:proofErr w:type="spellStart"/>
      <w:r w:rsidRPr="008E5D55">
        <w:rPr>
          <w:sz w:val="28"/>
          <w:szCs w:val="28"/>
          <w:lang w:val="uk-UA"/>
        </w:rPr>
        <w:t>Дистанционное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образование</w:t>
      </w:r>
      <w:proofErr w:type="spellEnd"/>
      <w:r w:rsidRPr="008E5D55">
        <w:rPr>
          <w:sz w:val="28"/>
          <w:szCs w:val="28"/>
          <w:lang w:val="uk-UA"/>
        </w:rPr>
        <w:t xml:space="preserve"> в </w:t>
      </w:r>
      <w:proofErr w:type="spellStart"/>
      <w:r w:rsidRPr="008E5D55">
        <w:rPr>
          <w:sz w:val="28"/>
          <w:szCs w:val="28"/>
          <w:lang w:val="uk-UA"/>
        </w:rPr>
        <w:t>России</w:t>
      </w:r>
      <w:proofErr w:type="spellEnd"/>
      <w:r w:rsidRPr="008E5D55">
        <w:rPr>
          <w:sz w:val="28"/>
          <w:szCs w:val="28"/>
          <w:lang w:val="uk-UA"/>
        </w:rPr>
        <w:t xml:space="preserve"> [Електронний ресурс] – http://www. </w:t>
      </w:r>
      <w:proofErr w:type="spellStart"/>
      <w:r w:rsidRPr="008E5D55">
        <w:rPr>
          <w:sz w:val="28"/>
          <w:szCs w:val="28"/>
          <w:lang w:val="uk-UA"/>
        </w:rPr>
        <w:t>osp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ru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peworld</w:t>
      </w:r>
      <w:proofErr w:type="spellEnd"/>
      <w:r w:rsidRPr="008E5D55">
        <w:rPr>
          <w:sz w:val="28"/>
          <w:szCs w:val="28"/>
          <w:lang w:val="uk-UA"/>
        </w:rPr>
        <w:t>/2007/09/4582050/.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Таналіс</w:t>
      </w:r>
      <w:proofErr w:type="spellEnd"/>
      <w:r w:rsidRPr="008E5D55">
        <w:rPr>
          <w:sz w:val="28"/>
          <w:szCs w:val="28"/>
          <w:lang w:val="uk-UA"/>
        </w:rPr>
        <w:t xml:space="preserve"> М. Дидактичний контекст дистанційного навчання // </w:t>
      </w:r>
      <w:proofErr w:type="spellStart"/>
      <w:r w:rsidRPr="008E5D55">
        <w:rPr>
          <w:sz w:val="28"/>
          <w:szCs w:val="28"/>
          <w:lang w:val="uk-UA"/>
        </w:rPr>
        <w:t>Вісн</w:t>
      </w:r>
      <w:proofErr w:type="spellEnd"/>
      <w:r w:rsidRPr="008E5D55">
        <w:rPr>
          <w:sz w:val="28"/>
          <w:szCs w:val="28"/>
          <w:lang w:val="uk-UA"/>
        </w:rPr>
        <w:t xml:space="preserve">. Акад. </w:t>
      </w:r>
      <w:proofErr w:type="spellStart"/>
      <w:r w:rsidRPr="008E5D55">
        <w:rPr>
          <w:sz w:val="28"/>
          <w:szCs w:val="28"/>
          <w:lang w:val="uk-UA"/>
        </w:rPr>
        <w:t>дистанц</w:t>
      </w:r>
      <w:proofErr w:type="spellEnd"/>
      <w:r w:rsidRPr="008E5D55">
        <w:rPr>
          <w:sz w:val="28"/>
          <w:szCs w:val="28"/>
          <w:lang w:val="uk-UA"/>
        </w:rPr>
        <w:t>. освіти. – 2004. – № 2. – С. 51–57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Шабанов</w:t>
      </w:r>
      <w:proofErr w:type="spellEnd"/>
      <w:r w:rsidRPr="008E5D55">
        <w:rPr>
          <w:sz w:val="28"/>
          <w:szCs w:val="28"/>
          <w:lang w:val="uk-UA"/>
        </w:rPr>
        <w:t xml:space="preserve"> А. Г. </w:t>
      </w:r>
      <w:proofErr w:type="spellStart"/>
      <w:r w:rsidRPr="008E5D55">
        <w:rPr>
          <w:sz w:val="28"/>
          <w:szCs w:val="28"/>
          <w:lang w:val="uk-UA"/>
        </w:rPr>
        <w:t>Формы</w:t>
      </w:r>
      <w:proofErr w:type="spellEnd"/>
      <w:r w:rsidRPr="008E5D55">
        <w:rPr>
          <w:sz w:val="28"/>
          <w:szCs w:val="28"/>
          <w:lang w:val="uk-UA"/>
        </w:rPr>
        <w:t xml:space="preserve">, </w:t>
      </w:r>
      <w:proofErr w:type="spellStart"/>
      <w:r w:rsidRPr="008E5D55">
        <w:rPr>
          <w:sz w:val="28"/>
          <w:szCs w:val="28"/>
          <w:lang w:val="uk-UA"/>
        </w:rPr>
        <w:t>методы</w:t>
      </w:r>
      <w:proofErr w:type="spellEnd"/>
      <w:r w:rsidRPr="008E5D55">
        <w:rPr>
          <w:sz w:val="28"/>
          <w:szCs w:val="28"/>
          <w:lang w:val="uk-UA"/>
        </w:rPr>
        <w:t xml:space="preserve"> и </w:t>
      </w:r>
      <w:proofErr w:type="spellStart"/>
      <w:r w:rsidRPr="008E5D55">
        <w:rPr>
          <w:sz w:val="28"/>
          <w:szCs w:val="28"/>
          <w:lang w:val="uk-UA"/>
        </w:rPr>
        <w:t>средства</w:t>
      </w:r>
      <w:proofErr w:type="spellEnd"/>
      <w:r w:rsidRPr="008E5D55">
        <w:rPr>
          <w:sz w:val="28"/>
          <w:szCs w:val="28"/>
          <w:lang w:val="uk-UA"/>
        </w:rPr>
        <w:t xml:space="preserve"> в </w:t>
      </w:r>
      <w:proofErr w:type="spellStart"/>
      <w:r w:rsidRPr="008E5D55">
        <w:rPr>
          <w:sz w:val="28"/>
          <w:szCs w:val="28"/>
          <w:lang w:val="uk-UA"/>
        </w:rPr>
        <w:t>дистанционном</w:t>
      </w:r>
      <w:proofErr w:type="spellEnd"/>
      <w:r w:rsidRPr="008E5D55">
        <w:rPr>
          <w:sz w:val="28"/>
          <w:szCs w:val="28"/>
          <w:lang w:val="uk-UA"/>
        </w:rPr>
        <w:t xml:space="preserve"> </w:t>
      </w:r>
      <w:proofErr w:type="spellStart"/>
      <w:r w:rsidRPr="008E5D55">
        <w:rPr>
          <w:sz w:val="28"/>
          <w:szCs w:val="28"/>
          <w:lang w:val="uk-UA"/>
        </w:rPr>
        <w:t>обучении</w:t>
      </w:r>
      <w:proofErr w:type="spellEnd"/>
      <w:r w:rsidRPr="008E5D55">
        <w:rPr>
          <w:sz w:val="28"/>
          <w:szCs w:val="28"/>
          <w:lang w:val="uk-UA"/>
        </w:rPr>
        <w:t xml:space="preserve"> // </w:t>
      </w:r>
      <w:proofErr w:type="spellStart"/>
      <w:r w:rsidRPr="008E5D55">
        <w:rPr>
          <w:sz w:val="28"/>
          <w:szCs w:val="28"/>
          <w:lang w:val="uk-UA"/>
        </w:rPr>
        <w:t>Инновации</w:t>
      </w:r>
      <w:proofErr w:type="spellEnd"/>
      <w:r w:rsidRPr="008E5D55">
        <w:rPr>
          <w:sz w:val="28"/>
          <w:szCs w:val="28"/>
          <w:lang w:val="uk-UA"/>
        </w:rPr>
        <w:t xml:space="preserve"> в </w:t>
      </w:r>
      <w:proofErr w:type="spellStart"/>
      <w:r w:rsidRPr="008E5D55">
        <w:rPr>
          <w:sz w:val="28"/>
          <w:szCs w:val="28"/>
          <w:lang w:val="uk-UA"/>
        </w:rPr>
        <w:t>образовании</w:t>
      </w:r>
      <w:proofErr w:type="spellEnd"/>
      <w:r w:rsidRPr="008E5D55">
        <w:rPr>
          <w:sz w:val="28"/>
          <w:szCs w:val="28"/>
          <w:lang w:val="uk-UA"/>
        </w:rPr>
        <w:t>. – 2005. – № 2. – С. 102–116.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proofErr w:type="spellStart"/>
      <w:r w:rsidRPr="008E5D55">
        <w:rPr>
          <w:sz w:val="28"/>
          <w:szCs w:val="28"/>
          <w:lang w:val="uk-UA"/>
        </w:rPr>
        <w:t>Шукевич</w:t>
      </w:r>
      <w:proofErr w:type="spellEnd"/>
      <w:r w:rsidRPr="008E5D55">
        <w:rPr>
          <w:sz w:val="28"/>
          <w:szCs w:val="28"/>
          <w:lang w:val="uk-UA"/>
        </w:rPr>
        <w:t xml:space="preserve"> Б. Шляхи поповнення терміносистеми з дистанційного навчання// Українська термінологія і сучасність: </w:t>
      </w:r>
      <w:proofErr w:type="spellStart"/>
      <w:r w:rsidRPr="008E5D55">
        <w:rPr>
          <w:sz w:val="28"/>
          <w:szCs w:val="28"/>
          <w:lang w:val="uk-UA"/>
        </w:rPr>
        <w:t>Зб</w:t>
      </w:r>
      <w:proofErr w:type="spellEnd"/>
      <w:r w:rsidRPr="008E5D55">
        <w:rPr>
          <w:sz w:val="28"/>
          <w:szCs w:val="28"/>
          <w:lang w:val="uk-UA"/>
        </w:rPr>
        <w:t xml:space="preserve">. наук. праць. </w:t>
      </w:r>
      <w:proofErr w:type="spellStart"/>
      <w:r w:rsidRPr="008E5D55">
        <w:rPr>
          <w:sz w:val="28"/>
          <w:szCs w:val="28"/>
          <w:lang w:val="uk-UA"/>
        </w:rPr>
        <w:t>Вип</w:t>
      </w:r>
      <w:proofErr w:type="spellEnd"/>
      <w:r w:rsidRPr="008E5D55">
        <w:rPr>
          <w:sz w:val="28"/>
          <w:szCs w:val="28"/>
          <w:lang w:val="uk-UA"/>
        </w:rPr>
        <w:t xml:space="preserve"> VI / Відп. ред. Л. О. Симоненко. – Київ.: КНЕУ, 2005. – С. 437 – 440</w:t>
      </w:r>
    </w:p>
    <w:p w:rsidR="00E84742" w:rsidRPr="008E5D55" w:rsidRDefault="00E84742" w:rsidP="00E84742">
      <w:pPr>
        <w:numPr>
          <w:ilvl w:val="0"/>
          <w:numId w:val="16"/>
        </w:numPr>
        <w:spacing w:before="100" w:beforeAutospacing="1" w:after="100" w:afterAutospacing="1"/>
        <w:rPr>
          <w:sz w:val="28"/>
          <w:szCs w:val="28"/>
          <w:lang w:val="uk-UA"/>
        </w:rPr>
      </w:pPr>
      <w:r w:rsidRPr="008E5D55">
        <w:rPr>
          <w:sz w:val="28"/>
          <w:szCs w:val="28"/>
          <w:lang w:val="uk-UA"/>
        </w:rPr>
        <w:t xml:space="preserve">Царенко В. О. </w:t>
      </w:r>
      <w:proofErr w:type="spellStart"/>
      <w:r w:rsidRPr="008E5D55">
        <w:rPr>
          <w:sz w:val="28"/>
          <w:szCs w:val="28"/>
          <w:lang w:val="uk-UA"/>
        </w:rPr>
        <w:t>Вебінар</w:t>
      </w:r>
      <w:proofErr w:type="spellEnd"/>
      <w:r w:rsidRPr="008E5D55">
        <w:rPr>
          <w:sz w:val="28"/>
          <w:szCs w:val="28"/>
          <w:lang w:val="uk-UA"/>
        </w:rPr>
        <w:t xml:space="preserve"> як технологія навчального співробітництва учнів і вчителів середніх шкіл. – [ Електронний ресурс] – Режим доступу: http://ite. </w:t>
      </w:r>
      <w:proofErr w:type="spellStart"/>
      <w:r w:rsidRPr="008E5D55">
        <w:rPr>
          <w:sz w:val="28"/>
          <w:szCs w:val="28"/>
          <w:lang w:val="uk-UA"/>
        </w:rPr>
        <w:t>ksu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ks</w:t>
      </w:r>
      <w:proofErr w:type="spellEnd"/>
      <w:r w:rsidRPr="008E5D55">
        <w:rPr>
          <w:sz w:val="28"/>
          <w:szCs w:val="28"/>
          <w:lang w:val="uk-UA"/>
        </w:rPr>
        <w:t xml:space="preserve">. </w:t>
      </w:r>
      <w:proofErr w:type="spellStart"/>
      <w:r w:rsidRPr="008E5D55">
        <w:rPr>
          <w:sz w:val="28"/>
          <w:szCs w:val="28"/>
          <w:lang w:val="uk-UA"/>
        </w:rPr>
        <w:t>ua</w:t>
      </w:r>
      <w:proofErr w:type="spellEnd"/>
      <w:r w:rsidRPr="008E5D55">
        <w:rPr>
          <w:sz w:val="28"/>
          <w:szCs w:val="28"/>
          <w:lang w:val="uk-UA"/>
        </w:rPr>
        <w:t>/</w:t>
      </w:r>
      <w:proofErr w:type="spellStart"/>
      <w:r w:rsidRPr="008E5D55">
        <w:rPr>
          <w:sz w:val="28"/>
          <w:szCs w:val="28"/>
          <w:lang w:val="uk-UA"/>
        </w:rPr>
        <w:t>webfm_send</w:t>
      </w:r>
      <w:proofErr w:type="spellEnd"/>
      <w:r w:rsidRPr="008E5D55">
        <w:rPr>
          <w:sz w:val="28"/>
          <w:szCs w:val="28"/>
          <w:lang w:val="uk-UA"/>
        </w:rPr>
        <w:t>/208</w:t>
      </w:r>
    </w:p>
    <w:p w:rsidR="00E84742" w:rsidRPr="00863E44" w:rsidRDefault="00E84742">
      <w:pPr>
        <w:rPr>
          <w:lang w:val="uk-UA"/>
        </w:rPr>
      </w:pPr>
    </w:p>
    <w:sectPr w:rsidR="00E84742" w:rsidRPr="00863E44" w:rsidSect="00032EEE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BAF7A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D00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DC1813"/>
    <w:multiLevelType w:val="hybridMultilevel"/>
    <w:tmpl w:val="A53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F2240"/>
    <w:multiLevelType w:val="hybridMultilevel"/>
    <w:tmpl w:val="0506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87284"/>
    <w:multiLevelType w:val="hybridMultilevel"/>
    <w:tmpl w:val="0658A846"/>
    <w:lvl w:ilvl="0" w:tplc="9B1269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43B46"/>
    <w:multiLevelType w:val="hybridMultilevel"/>
    <w:tmpl w:val="1898CC84"/>
    <w:lvl w:ilvl="0" w:tplc="C50E28F8">
      <w:numFmt w:val="bullet"/>
      <w:lvlText w:val="-"/>
      <w:lvlJc w:val="left"/>
      <w:pPr>
        <w:tabs>
          <w:tab w:val="num" w:pos="1373"/>
        </w:tabs>
        <w:ind w:left="1373" w:hanging="360"/>
      </w:pPr>
    </w:lvl>
    <w:lvl w:ilvl="1" w:tplc="E2264E16">
      <w:numFmt w:val="none"/>
      <w:lvlText w:val="1"/>
      <w:lvlJc w:val="left"/>
      <w:pPr>
        <w:tabs>
          <w:tab w:val="num" w:pos="1440"/>
        </w:tabs>
        <w:ind w:left="1440" w:hanging="360"/>
      </w:pPr>
    </w:lvl>
    <w:lvl w:ilvl="2" w:tplc="93B4D1A6">
      <w:start w:val="1"/>
      <w:numFmt w:val="decimal"/>
      <w:lvlText w:val="%3."/>
      <w:lvlJc w:val="left"/>
      <w:pPr>
        <w:tabs>
          <w:tab w:val="num" w:pos="2873"/>
        </w:tabs>
        <w:ind w:left="2873" w:hanging="360"/>
      </w:pPr>
      <w:rPr>
        <w:sz w:val="28"/>
      </w:rPr>
    </w:lvl>
    <w:lvl w:ilvl="3" w:tplc="04190001">
      <w:start w:val="1"/>
      <w:numFmt w:val="bullet"/>
      <w:lvlText w:val=""/>
      <w:lvlJc w:val="left"/>
      <w:pPr>
        <w:tabs>
          <w:tab w:val="num" w:pos="3593"/>
        </w:tabs>
        <w:ind w:left="35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3"/>
        </w:tabs>
        <w:ind w:left="43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3"/>
        </w:tabs>
        <w:ind w:left="50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3"/>
        </w:tabs>
        <w:ind w:left="57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3"/>
        </w:tabs>
        <w:ind w:left="64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3"/>
        </w:tabs>
        <w:ind w:left="7193" w:hanging="360"/>
      </w:pPr>
      <w:rPr>
        <w:rFonts w:ascii="Wingdings" w:hAnsi="Wingdings" w:hint="default"/>
      </w:rPr>
    </w:lvl>
  </w:abstractNum>
  <w:abstractNum w:abstractNumId="6">
    <w:nsid w:val="3ACE2F9D"/>
    <w:multiLevelType w:val="multilevel"/>
    <w:tmpl w:val="D3088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17993"/>
    <w:multiLevelType w:val="hybridMultilevel"/>
    <w:tmpl w:val="FB9EA5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62BAF7A2">
      <w:start w:val="65535"/>
      <w:numFmt w:val="bullet"/>
      <w:lvlText w:val="-"/>
      <w:legacy w:legacy="1" w:legacySpace="36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440947C4"/>
    <w:multiLevelType w:val="hybridMultilevel"/>
    <w:tmpl w:val="C41883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A70C9"/>
    <w:multiLevelType w:val="multilevel"/>
    <w:tmpl w:val="1FBA7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uk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93F4815"/>
    <w:multiLevelType w:val="hybridMultilevel"/>
    <w:tmpl w:val="0054D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E060BF9"/>
    <w:multiLevelType w:val="hybridMultilevel"/>
    <w:tmpl w:val="57886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EC30F8"/>
    <w:multiLevelType w:val="multilevel"/>
    <w:tmpl w:val="C290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63A0C"/>
    <w:multiLevelType w:val="hybridMultilevel"/>
    <w:tmpl w:val="A9F6D2EA"/>
    <w:lvl w:ilvl="0" w:tplc="46CA0240"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476C6F"/>
    <w:multiLevelType w:val="hybridMultilevel"/>
    <w:tmpl w:val="A538F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355B8"/>
    <w:multiLevelType w:val="hybridMultilevel"/>
    <w:tmpl w:val="3DFECE5A"/>
    <w:lvl w:ilvl="0" w:tplc="9ED4C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C2913"/>
    <w:multiLevelType w:val="hybridMultilevel"/>
    <w:tmpl w:val="E7E25AB4"/>
    <w:lvl w:ilvl="0" w:tplc="C50E28F8">
      <w:numFmt w:val="bullet"/>
      <w:lvlText w:val="-"/>
      <w:lvlJc w:val="left"/>
      <w:pPr>
        <w:tabs>
          <w:tab w:val="num" w:pos="1068"/>
        </w:tabs>
        <w:ind w:left="1068" w:hanging="360"/>
      </w:p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>
    <w:nsid w:val="6BA72B09"/>
    <w:multiLevelType w:val="hybridMultilevel"/>
    <w:tmpl w:val="71B6C3B0"/>
    <w:lvl w:ilvl="0" w:tplc="C50E28F8">
      <w:numFmt w:val="bullet"/>
      <w:lvlText w:val="-"/>
      <w:lvlJc w:val="left"/>
      <w:pPr>
        <w:tabs>
          <w:tab w:val="num" w:pos="1368"/>
        </w:tabs>
        <w:ind w:left="1368" w:hanging="360"/>
      </w:p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74B17076"/>
    <w:multiLevelType w:val="multilevel"/>
    <w:tmpl w:val="39BE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127879"/>
    <w:multiLevelType w:val="hybridMultilevel"/>
    <w:tmpl w:val="9C40ED68"/>
    <w:lvl w:ilvl="0" w:tplc="5E28B46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B0C571C"/>
    <w:multiLevelType w:val="hybridMultilevel"/>
    <w:tmpl w:val="2394512C"/>
    <w:lvl w:ilvl="0" w:tplc="C50E28F8">
      <w:numFmt w:val="bullet"/>
      <w:lvlText w:val="-"/>
      <w:lvlJc w:val="left"/>
      <w:pPr>
        <w:tabs>
          <w:tab w:val="num" w:pos="660"/>
        </w:tabs>
        <w:ind w:left="6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6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4"/>
  </w:num>
  <w:num w:numId="14">
    <w:abstractNumId w:val="18"/>
  </w:num>
  <w:num w:numId="15">
    <w:abstractNumId w:val="12"/>
  </w:num>
  <w:num w:numId="16">
    <w:abstractNumId w:val="6"/>
  </w:num>
  <w:num w:numId="17">
    <w:abstractNumId w:val="3"/>
  </w:num>
  <w:num w:numId="18">
    <w:abstractNumId w:val="2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AB3"/>
    <w:rsid w:val="000008B1"/>
    <w:rsid w:val="00032EEE"/>
    <w:rsid w:val="001310A6"/>
    <w:rsid w:val="002A5E95"/>
    <w:rsid w:val="003B5945"/>
    <w:rsid w:val="003C757C"/>
    <w:rsid w:val="00416ABA"/>
    <w:rsid w:val="004A20CE"/>
    <w:rsid w:val="005B3636"/>
    <w:rsid w:val="00611EF1"/>
    <w:rsid w:val="00623B66"/>
    <w:rsid w:val="006325F7"/>
    <w:rsid w:val="0070449B"/>
    <w:rsid w:val="00863E44"/>
    <w:rsid w:val="00963627"/>
    <w:rsid w:val="00966895"/>
    <w:rsid w:val="00983214"/>
    <w:rsid w:val="009B75A7"/>
    <w:rsid w:val="009E2EDC"/>
    <w:rsid w:val="009F0AB3"/>
    <w:rsid w:val="00A0225E"/>
    <w:rsid w:val="00AC36B0"/>
    <w:rsid w:val="00B11986"/>
    <w:rsid w:val="00B51F26"/>
    <w:rsid w:val="00B62BBC"/>
    <w:rsid w:val="00C1440F"/>
    <w:rsid w:val="00C23243"/>
    <w:rsid w:val="00D52662"/>
    <w:rsid w:val="00DA19C6"/>
    <w:rsid w:val="00DE2E9F"/>
    <w:rsid w:val="00E004F3"/>
    <w:rsid w:val="00E84742"/>
    <w:rsid w:val="00E95CD6"/>
    <w:rsid w:val="00F22BD0"/>
    <w:rsid w:val="00FE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2"/>
    <w:rsid w:val="009636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63627"/>
    <w:pPr>
      <w:shd w:val="clear" w:color="auto" w:fill="FFFFFF"/>
      <w:spacing w:after="180" w:line="446" w:lineRule="exact"/>
      <w:jc w:val="both"/>
    </w:pPr>
    <w:rPr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E2E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94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A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A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Основной текст_"/>
    <w:basedOn w:val="a0"/>
    <w:link w:val="2"/>
    <w:rsid w:val="0096362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63627"/>
    <w:pPr>
      <w:shd w:val="clear" w:color="auto" w:fill="FFFFFF"/>
      <w:spacing w:after="180" w:line="446" w:lineRule="exact"/>
      <w:jc w:val="both"/>
    </w:pPr>
    <w:rPr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DE2E9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B5945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83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2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13842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Iрина</dc:creator>
  <cp:lastModifiedBy>user</cp:lastModifiedBy>
  <cp:revision>2</cp:revision>
  <cp:lastPrinted>2017-01-05T07:04:00Z</cp:lastPrinted>
  <dcterms:created xsi:type="dcterms:W3CDTF">2017-02-01T11:05:00Z</dcterms:created>
  <dcterms:modified xsi:type="dcterms:W3CDTF">2017-02-01T11:05:00Z</dcterms:modified>
</cp:coreProperties>
</file>